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9D53D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top"/>
          </w:tcPr>
          <w:p w14:paraId="27859990">
            <w:pPr>
              <w:pStyle w:val="9"/>
              <w:jc w:val="center"/>
              <w:rPr>
                <w:rFonts w:ascii="Times New Roman"/>
                <w:sz w:val="20"/>
              </w:rPr>
            </w:pPr>
          </w:p>
          <w:p w14:paraId="7E78C339">
            <w:pPr>
              <w:pStyle w:val="9"/>
              <w:spacing w:before="7"/>
              <w:jc w:val="center"/>
              <w:rPr>
                <w:rFonts w:ascii="Times New Roman"/>
                <w:sz w:val="23"/>
              </w:rPr>
            </w:pPr>
          </w:p>
          <w:p w14:paraId="70F4AC1B">
            <w:pPr>
              <w:pStyle w:val="9"/>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0"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321FCC6D">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75889F37">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27BA9C2E">
            <w:pPr>
              <w:pStyle w:val="9"/>
              <w:spacing w:before="8"/>
              <w:rPr>
                <w:rFonts w:ascii="Times New Roman"/>
                <w:sz w:val="20"/>
              </w:rPr>
            </w:pPr>
          </w:p>
          <w:p w14:paraId="3F98DA38">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77D0277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529B25D8">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51AD2197">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8D4E30E">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0A3FF1B0">
            <w:pPr>
              <w:pStyle w:val="9"/>
              <w:spacing w:before="50"/>
              <w:ind w:left="242" w:right="326"/>
              <w:jc w:val="center"/>
              <w:rPr>
                <w:rFonts w:ascii="宋体"/>
                <w:sz w:val="24"/>
              </w:rPr>
            </w:pPr>
            <w:r>
              <w:rPr>
                <w:rFonts w:ascii="宋体"/>
                <w:spacing w:val="-2"/>
                <w:sz w:val="24"/>
              </w:rPr>
              <w:t>DATE:</w:t>
            </w:r>
          </w:p>
          <w:p w14:paraId="6C0674D7">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F741F0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106" w:hRule="atLeast"/>
        </w:trPr>
        <w:tc>
          <w:tcPr>
            <w:tcW w:w="11315" w:type="dxa"/>
            <w:gridSpan w:val="3"/>
            <w:tcBorders>
              <w:top w:val="single" w:color="000000" w:sz="4" w:space="0"/>
            </w:tcBorders>
          </w:tcPr>
          <w:p w14:paraId="36950631">
            <w:pPr>
              <w:pStyle w:val="9"/>
              <w:spacing w:before="10"/>
              <w:rPr>
                <w:rFonts w:ascii="Times New Roman"/>
                <w:sz w:val="46"/>
              </w:rPr>
            </w:pPr>
          </w:p>
          <w:p w14:paraId="49F490D9">
            <w:pPr>
              <w:pStyle w:val="9"/>
              <w:spacing w:before="1" w:line="379" w:lineRule="auto"/>
              <w:ind w:left="3759" w:right="3732"/>
              <w:jc w:val="center"/>
              <w:rPr>
                <w:sz w:val="44"/>
              </w:rPr>
            </w:pPr>
            <w:r>
              <w:rPr>
                <w:sz w:val="44"/>
              </w:rPr>
              <w:t>LIFEPO4</w:t>
            </w:r>
            <w:r>
              <w:rPr>
                <w:spacing w:val="-31"/>
                <w:sz w:val="44"/>
              </w:rPr>
              <w:t xml:space="preserve"> </w:t>
            </w:r>
            <w:r>
              <w:rPr>
                <w:sz w:val="44"/>
              </w:rPr>
              <w:t xml:space="preserve">Battery </w:t>
            </w:r>
            <w:r>
              <w:rPr>
                <w:spacing w:val="-2"/>
                <w:sz w:val="44"/>
              </w:rPr>
              <w:t>Specification</w:t>
            </w:r>
          </w:p>
          <w:p w14:paraId="2A4E7A61">
            <w:pPr>
              <w:pStyle w:val="9"/>
              <w:spacing w:line="536" w:lineRule="exact"/>
              <w:ind w:left="3759" w:right="3734"/>
              <w:jc w:val="center"/>
              <w:rPr>
                <w:rFonts w:ascii="宋体" w:eastAsia="宋体"/>
                <w:sz w:val="44"/>
              </w:rPr>
            </w:pPr>
            <w:r>
              <w:rPr>
                <w:rFonts w:ascii="宋体" w:eastAsia="宋体"/>
                <w:w w:val="95"/>
                <w:sz w:val="44"/>
              </w:rPr>
              <w:t>磷酸铁锂电池规</w:t>
            </w:r>
            <w:r>
              <w:rPr>
                <w:rFonts w:ascii="宋体" w:eastAsia="宋体"/>
                <w:spacing w:val="-5"/>
                <w:w w:val="95"/>
                <w:sz w:val="44"/>
              </w:rPr>
              <w:t>格书</w:t>
            </w:r>
          </w:p>
          <w:p w14:paraId="03EB4A93">
            <w:pPr>
              <w:pStyle w:val="9"/>
              <w:spacing w:before="5"/>
              <w:rPr>
                <w:rFonts w:ascii="Times New Roman"/>
                <w:sz w:val="37"/>
              </w:rPr>
            </w:pPr>
          </w:p>
          <w:p w14:paraId="3104123B">
            <w:pPr>
              <w:pStyle w:val="9"/>
              <w:ind w:left="23" w:right="192"/>
              <w:jc w:val="center"/>
              <w:rPr>
                <w:b/>
                <w:sz w:val="36"/>
              </w:rPr>
            </w:pPr>
            <w:r>
              <w:rPr>
                <w:b/>
                <w:sz w:val="36"/>
              </w:rPr>
              <w:t>MODEL/</w:t>
            </w:r>
            <w:r>
              <w:rPr>
                <w:rFonts w:hint="eastAsia" w:ascii="宋体" w:eastAsia="宋体"/>
                <w:b/>
                <w:sz w:val="36"/>
              </w:rPr>
              <w:t>型号</w:t>
            </w:r>
            <w:r>
              <w:rPr>
                <w:spacing w:val="-4"/>
                <w:sz w:val="36"/>
              </w:rPr>
              <w:t xml:space="preserve">: </w:t>
            </w:r>
            <w:bookmarkStart w:id="0" w:name="_GoBack"/>
            <w:bookmarkEnd w:id="0"/>
            <w:r>
              <w:rPr>
                <w:rFonts w:hint="eastAsia"/>
                <w:b/>
                <w:sz w:val="36"/>
              </w:rPr>
              <w:t>JN48-120</w:t>
            </w:r>
            <w:r>
              <w:rPr>
                <w:b/>
                <w:spacing w:val="-2"/>
                <w:sz w:val="36"/>
              </w:rPr>
              <w:t xml:space="preserve"> (</w:t>
            </w:r>
            <w:r>
              <w:rPr>
                <w:rFonts w:hint="eastAsia" w:eastAsia="宋体"/>
                <w:b/>
                <w:spacing w:val="-2"/>
                <w:sz w:val="36"/>
                <w:lang w:val="en-US" w:eastAsia="zh-CN"/>
              </w:rPr>
              <w:t>16</w:t>
            </w:r>
            <w:r>
              <w:rPr>
                <w:b/>
                <w:spacing w:val="-2"/>
                <w:sz w:val="36"/>
              </w:rPr>
              <w:t>S</w:t>
            </w:r>
            <w:r>
              <w:rPr>
                <w:rFonts w:hint="eastAsia" w:eastAsia="宋体"/>
                <w:b/>
                <w:spacing w:val="-2"/>
                <w:sz w:val="36"/>
                <w:lang w:val="en-US" w:eastAsia="zh-CN"/>
              </w:rPr>
              <w:t>8</w:t>
            </w:r>
            <w:r>
              <w:rPr>
                <w:b/>
                <w:spacing w:val="-2"/>
                <w:sz w:val="36"/>
              </w:rPr>
              <w:t>P)</w:t>
            </w:r>
          </w:p>
          <w:p w14:paraId="71BB08D1">
            <w:pPr>
              <w:pStyle w:val="9"/>
              <w:rPr>
                <w:rFonts w:ascii="Times New Roman"/>
                <w:sz w:val="40"/>
              </w:rPr>
            </w:pPr>
          </w:p>
          <w:p w14:paraId="58511699">
            <w:pPr>
              <w:pStyle w:val="9"/>
              <w:rPr>
                <w:rFonts w:ascii="Times New Roman"/>
                <w:sz w:val="40"/>
              </w:rPr>
            </w:pPr>
          </w:p>
          <w:p w14:paraId="29731586">
            <w:pPr>
              <w:pStyle w:val="9"/>
              <w:rPr>
                <w:rFonts w:ascii="Times New Roman"/>
                <w:sz w:val="40"/>
              </w:rPr>
            </w:pPr>
          </w:p>
          <w:p w14:paraId="424DA47C">
            <w:pPr>
              <w:pStyle w:val="9"/>
              <w:rPr>
                <w:rFonts w:ascii="Times New Roman"/>
                <w:sz w:val="40"/>
              </w:rPr>
            </w:pPr>
          </w:p>
          <w:p w14:paraId="402B1134">
            <w:pPr>
              <w:pStyle w:val="9"/>
              <w:rPr>
                <w:rFonts w:ascii="Times New Roman"/>
                <w:sz w:val="40"/>
              </w:rPr>
            </w:pPr>
          </w:p>
          <w:p w14:paraId="4B07F858">
            <w:pPr>
              <w:pStyle w:val="9"/>
              <w:rPr>
                <w:rFonts w:ascii="Times New Roman"/>
                <w:sz w:val="40"/>
              </w:rPr>
            </w:pPr>
          </w:p>
          <w:p w14:paraId="58958C42">
            <w:pPr>
              <w:pStyle w:val="9"/>
              <w:rPr>
                <w:rFonts w:ascii="Times New Roman"/>
                <w:sz w:val="40"/>
              </w:rPr>
            </w:pPr>
          </w:p>
          <w:p w14:paraId="304BA0F8">
            <w:pPr>
              <w:pStyle w:val="9"/>
              <w:rPr>
                <w:rFonts w:ascii="Times New Roman"/>
                <w:sz w:val="40"/>
              </w:rPr>
            </w:pPr>
          </w:p>
          <w:p w14:paraId="6C865C74">
            <w:pPr>
              <w:pStyle w:val="9"/>
              <w:rPr>
                <w:rFonts w:ascii="Times New Roman"/>
                <w:sz w:val="40"/>
              </w:rPr>
            </w:pPr>
          </w:p>
          <w:p w14:paraId="2CEE6F6E">
            <w:pPr>
              <w:pStyle w:val="9"/>
              <w:rPr>
                <w:rFonts w:ascii="Times New Roman"/>
                <w:sz w:val="40"/>
              </w:rPr>
            </w:pPr>
          </w:p>
          <w:p w14:paraId="0E5B4DD9">
            <w:pPr>
              <w:pStyle w:val="9"/>
              <w:rPr>
                <w:rFonts w:ascii="Times New Roman"/>
                <w:sz w:val="40"/>
              </w:rPr>
            </w:pPr>
          </w:p>
          <w:p w14:paraId="6A31FD01">
            <w:pPr>
              <w:pStyle w:val="9"/>
              <w:rPr>
                <w:rFonts w:ascii="Times New Roman"/>
                <w:sz w:val="40"/>
              </w:rPr>
            </w:pPr>
          </w:p>
          <w:p w14:paraId="5BE4FE8F">
            <w:pPr>
              <w:pStyle w:val="9"/>
              <w:rPr>
                <w:rFonts w:ascii="Times New Roman"/>
                <w:sz w:val="40"/>
              </w:rPr>
            </w:pPr>
          </w:p>
          <w:p w14:paraId="4FC3EA03">
            <w:pPr>
              <w:pStyle w:val="9"/>
              <w:rPr>
                <w:rFonts w:ascii="Times New Roman"/>
                <w:sz w:val="40"/>
              </w:rPr>
            </w:pPr>
          </w:p>
          <w:p w14:paraId="0924AB9A">
            <w:pPr>
              <w:pStyle w:val="9"/>
              <w:rPr>
                <w:rFonts w:ascii="Times New Roman"/>
                <w:sz w:val="40"/>
              </w:rPr>
            </w:pPr>
          </w:p>
          <w:p w14:paraId="209A7C04">
            <w:pPr>
              <w:pStyle w:val="9"/>
              <w:rPr>
                <w:rFonts w:ascii="Times New Roman"/>
                <w:sz w:val="40"/>
              </w:rPr>
            </w:pPr>
          </w:p>
          <w:p w14:paraId="77E936B0">
            <w:pPr>
              <w:pStyle w:val="9"/>
              <w:rPr>
                <w:rFonts w:ascii="Times New Roman"/>
                <w:sz w:val="40"/>
              </w:rPr>
            </w:pPr>
          </w:p>
          <w:p w14:paraId="2A4668DF">
            <w:pPr>
              <w:pStyle w:val="9"/>
              <w:rPr>
                <w:rFonts w:ascii="Times New Roman"/>
                <w:sz w:val="40"/>
              </w:rPr>
            </w:pPr>
          </w:p>
          <w:p w14:paraId="636165F4">
            <w:pPr>
              <w:pStyle w:val="9"/>
              <w:tabs>
                <w:tab w:val="left" w:pos="443"/>
              </w:tabs>
              <w:spacing w:before="287"/>
              <w:ind w:left="23"/>
              <w:jc w:val="center"/>
              <w:rPr>
                <w:sz w:val="21"/>
              </w:rPr>
            </w:pPr>
            <w:r>
              <w:rPr>
                <w:spacing w:val="-4"/>
                <w:w w:val="95"/>
                <w:sz w:val="21"/>
              </w:rPr>
              <w:t>---</w:t>
            </w:r>
            <w:r>
              <w:rPr>
                <w:sz w:val="21"/>
              </w:rPr>
              <w:tab/>
            </w:r>
            <w:r>
              <w:rPr>
                <w:rFonts w:ascii="宋体" w:eastAsia="宋体"/>
                <w:sz w:val="21"/>
              </w:rPr>
              <w:t>保密文件</w:t>
            </w:r>
            <w:r>
              <w:rPr>
                <w:rFonts w:ascii="宋体" w:eastAsia="宋体"/>
                <w:spacing w:val="43"/>
                <w:w w:val="150"/>
                <w:sz w:val="21"/>
              </w:rPr>
              <w:t xml:space="preserve"> </w:t>
            </w:r>
            <w:r>
              <w:rPr>
                <w:spacing w:val="-4"/>
                <w:sz w:val="21"/>
              </w:rPr>
              <w:t>---</w:t>
            </w:r>
          </w:p>
        </w:tc>
      </w:tr>
    </w:tbl>
    <w:p w14:paraId="53AA4168">
      <w:pPr>
        <w:rPr>
          <w:sz w:val="2"/>
          <w:szCs w:val="2"/>
        </w:rPr>
      </w:pPr>
      <w:r>
        <w:pict>
          <v:shape id="docshape1" o:spid="_x0000_s1026" o:spt="202" type="#_x0000_t202" style="position:absolute;left:0pt;margin-left:154.7pt;margin-top:336.55pt;height:105.2pt;width:427.55pt;mso-position-horizontal-relative:page;mso-position-vertical-relative:page;z-index:251660288;mso-width-relative:page;mso-height-relative:page;" filled="f" stroked="f" coordsize="21600,21600">
            <v:path/>
            <v:fill on="f" focussize="0,0"/>
            <v:stroke on="f"/>
            <v:imagedata o:title=""/>
            <o:lock v:ext="edit" aspectratio="f"/>
            <v:textbox inset="0mm,0mm,0mm,0mm">
              <w:txbxContent>
                <w:tbl>
                  <w:tblPr>
                    <w:tblStyle w:val="5"/>
                    <w:tblW w:w="85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7"/>
                    <w:gridCol w:w="2847"/>
                    <w:gridCol w:w="2847"/>
                  </w:tblGrid>
                  <w:tr w14:paraId="16411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2847" w:type="dxa"/>
                      </w:tcPr>
                      <w:p w14:paraId="35E157A4">
                        <w:pPr>
                          <w:pStyle w:val="9"/>
                          <w:spacing w:before="204"/>
                          <w:ind w:left="369" w:right="363"/>
                          <w:jc w:val="center"/>
                          <w:rPr>
                            <w:b/>
                            <w:sz w:val="24"/>
                          </w:rPr>
                        </w:pPr>
                        <w:r>
                          <w:rPr>
                            <w:b/>
                            <w:sz w:val="24"/>
                          </w:rPr>
                          <w:t>Prepared</w:t>
                        </w:r>
                        <w:r>
                          <w:rPr>
                            <w:b/>
                            <w:spacing w:val="-3"/>
                            <w:sz w:val="24"/>
                          </w:rPr>
                          <w:t xml:space="preserve"> </w:t>
                        </w:r>
                        <w:r>
                          <w:rPr>
                            <w:b/>
                            <w:spacing w:val="-2"/>
                            <w:sz w:val="24"/>
                          </w:rPr>
                          <w:t>By/Date</w:t>
                        </w:r>
                      </w:p>
                      <w:p w14:paraId="1C5715B4">
                        <w:pPr>
                          <w:pStyle w:val="9"/>
                          <w:spacing w:before="21"/>
                          <w:ind w:left="369" w:right="362"/>
                          <w:jc w:val="center"/>
                          <w:rPr>
                            <w:rFonts w:hint="eastAsia" w:ascii="宋体" w:eastAsia="宋体"/>
                            <w:b/>
                            <w:sz w:val="24"/>
                          </w:rPr>
                        </w:pPr>
                        <w:r>
                          <w:rPr>
                            <w:rFonts w:hint="eastAsia" w:ascii="宋体" w:eastAsia="宋体"/>
                            <w:b/>
                            <w:spacing w:val="-2"/>
                            <w:sz w:val="24"/>
                          </w:rPr>
                          <w:t>编 制</w:t>
                        </w:r>
                        <w:r>
                          <w:rPr>
                            <w:b/>
                            <w:sz w:val="24"/>
                          </w:rPr>
                          <w:t>/</w:t>
                        </w:r>
                        <w:r>
                          <w:rPr>
                            <w:rFonts w:hint="eastAsia" w:ascii="宋体" w:eastAsia="宋体"/>
                            <w:b/>
                            <w:spacing w:val="-6"/>
                            <w:sz w:val="24"/>
                          </w:rPr>
                          <w:t>日 期</w:t>
                        </w:r>
                      </w:p>
                    </w:tc>
                    <w:tc>
                      <w:tcPr>
                        <w:tcW w:w="2847" w:type="dxa"/>
                      </w:tcPr>
                      <w:p w14:paraId="6E85276B">
                        <w:pPr>
                          <w:pStyle w:val="9"/>
                          <w:spacing w:before="204"/>
                          <w:ind w:left="369" w:right="361"/>
                          <w:jc w:val="center"/>
                          <w:rPr>
                            <w:b/>
                            <w:sz w:val="24"/>
                          </w:rPr>
                        </w:pPr>
                        <w:r>
                          <w:rPr>
                            <w:b/>
                            <w:sz w:val="24"/>
                          </w:rPr>
                          <w:t>Checked</w:t>
                        </w:r>
                        <w:r>
                          <w:rPr>
                            <w:b/>
                            <w:spacing w:val="-4"/>
                            <w:sz w:val="24"/>
                          </w:rPr>
                          <w:t xml:space="preserve"> </w:t>
                        </w:r>
                        <w:r>
                          <w:rPr>
                            <w:b/>
                            <w:spacing w:val="-2"/>
                            <w:sz w:val="24"/>
                          </w:rPr>
                          <w:t>By/Date</w:t>
                        </w:r>
                      </w:p>
                      <w:p w14:paraId="2615B5AB">
                        <w:pPr>
                          <w:pStyle w:val="9"/>
                          <w:spacing w:before="21"/>
                          <w:ind w:left="369" w:right="360"/>
                          <w:jc w:val="center"/>
                          <w:rPr>
                            <w:rFonts w:hint="eastAsia" w:ascii="宋体" w:eastAsia="宋体"/>
                            <w:b/>
                            <w:sz w:val="24"/>
                          </w:rPr>
                        </w:pPr>
                        <w:r>
                          <w:rPr>
                            <w:rFonts w:hint="eastAsia" w:ascii="宋体" w:eastAsia="宋体"/>
                            <w:b/>
                            <w:spacing w:val="-2"/>
                            <w:sz w:val="24"/>
                          </w:rPr>
                          <w:t>审 核</w:t>
                        </w:r>
                        <w:r>
                          <w:rPr>
                            <w:b/>
                            <w:sz w:val="24"/>
                          </w:rPr>
                          <w:t>/</w:t>
                        </w:r>
                        <w:r>
                          <w:rPr>
                            <w:rFonts w:hint="eastAsia" w:ascii="宋体" w:eastAsia="宋体"/>
                            <w:b/>
                            <w:spacing w:val="-5"/>
                            <w:sz w:val="24"/>
                          </w:rPr>
                          <w:t>日 期</w:t>
                        </w:r>
                      </w:p>
                    </w:tc>
                    <w:tc>
                      <w:tcPr>
                        <w:tcW w:w="2847" w:type="dxa"/>
                      </w:tcPr>
                      <w:p w14:paraId="765BFE84">
                        <w:pPr>
                          <w:pStyle w:val="9"/>
                          <w:spacing w:before="204"/>
                          <w:ind w:left="369" w:right="365"/>
                          <w:jc w:val="center"/>
                          <w:rPr>
                            <w:b/>
                            <w:sz w:val="24"/>
                          </w:rPr>
                        </w:pPr>
                        <w:r>
                          <w:rPr>
                            <w:b/>
                            <w:sz w:val="24"/>
                          </w:rPr>
                          <w:t>Approved</w:t>
                        </w:r>
                        <w:r>
                          <w:rPr>
                            <w:b/>
                            <w:spacing w:val="-5"/>
                            <w:sz w:val="24"/>
                          </w:rPr>
                          <w:t xml:space="preserve"> </w:t>
                        </w:r>
                        <w:r>
                          <w:rPr>
                            <w:b/>
                            <w:spacing w:val="-2"/>
                            <w:sz w:val="24"/>
                          </w:rPr>
                          <w:t>By/Date</w:t>
                        </w:r>
                      </w:p>
                      <w:p w14:paraId="1BD7A57D">
                        <w:pPr>
                          <w:pStyle w:val="9"/>
                          <w:spacing w:before="21"/>
                          <w:ind w:left="369" w:right="362"/>
                          <w:jc w:val="center"/>
                          <w:rPr>
                            <w:rFonts w:hint="eastAsia" w:ascii="宋体" w:eastAsia="宋体"/>
                            <w:b/>
                            <w:sz w:val="24"/>
                          </w:rPr>
                        </w:pPr>
                        <w:r>
                          <w:rPr>
                            <w:rFonts w:hint="eastAsia" w:ascii="宋体" w:eastAsia="宋体"/>
                            <w:b/>
                            <w:spacing w:val="-2"/>
                            <w:sz w:val="24"/>
                          </w:rPr>
                          <w:t>批 准</w:t>
                        </w:r>
                        <w:r>
                          <w:rPr>
                            <w:b/>
                            <w:sz w:val="24"/>
                          </w:rPr>
                          <w:t>/</w:t>
                        </w:r>
                        <w:r>
                          <w:rPr>
                            <w:rFonts w:hint="eastAsia" w:ascii="宋体" w:eastAsia="宋体"/>
                            <w:b/>
                            <w:spacing w:val="-5"/>
                            <w:sz w:val="24"/>
                          </w:rPr>
                          <w:t>日 期</w:t>
                        </w:r>
                      </w:p>
                    </w:tc>
                  </w:tr>
                  <w:tr w14:paraId="0FB6F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4" w:hRule="atLeast"/>
                    </w:trPr>
                    <w:tc>
                      <w:tcPr>
                        <w:tcW w:w="2847" w:type="dxa"/>
                      </w:tcPr>
                      <w:p w14:paraId="6ACA4511">
                        <w:pPr>
                          <w:pStyle w:val="9"/>
                          <w:spacing w:before="11"/>
                          <w:rPr>
                            <w:rFonts w:ascii="Times New Roman"/>
                            <w:sz w:val="34"/>
                          </w:rPr>
                        </w:pPr>
                      </w:p>
                      <w:p w14:paraId="7628E6B9">
                        <w:pPr>
                          <w:pStyle w:val="9"/>
                          <w:ind w:left="822"/>
                          <w:rPr>
                            <w:rFonts w:hint="default" w:eastAsia="宋体"/>
                            <w:b/>
                            <w:sz w:val="24"/>
                            <w:lang w:val="en-US" w:eastAsia="zh-CN"/>
                          </w:rPr>
                        </w:pPr>
                        <w:r>
                          <w:rPr>
                            <w:b/>
                            <w:spacing w:val="-2"/>
                            <w:sz w:val="24"/>
                          </w:rPr>
                          <w:t>2025.12.</w:t>
                        </w:r>
                        <w:r>
                          <w:rPr>
                            <w:rFonts w:hint="eastAsia" w:eastAsia="宋体"/>
                            <w:b/>
                            <w:spacing w:val="-2"/>
                            <w:sz w:val="24"/>
                            <w:lang w:val="en-US" w:eastAsia="zh-CN"/>
                          </w:rPr>
                          <w:t>23</w:t>
                        </w:r>
                      </w:p>
                    </w:tc>
                    <w:tc>
                      <w:tcPr>
                        <w:tcW w:w="2847" w:type="dxa"/>
                      </w:tcPr>
                      <w:p w14:paraId="1D1E0BF6">
                        <w:pPr>
                          <w:pStyle w:val="9"/>
                          <w:rPr>
                            <w:rFonts w:ascii="Times New Roman"/>
                            <w:sz w:val="26"/>
                          </w:rPr>
                        </w:pPr>
                      </w:p>
                    </w:tc>
                    <w:tc>
                      <w:tcPr>
                        <w:tcW w:w="2847" w:type="dxa"/>
                      </w:tcPr>
                      <w:p w14:paraId="64D58E71">
                        <w:pPr>
                          <w:pStyle w:val="9"/>
                          <w:rPr>
                            <w:rFonts w:ascii="Times New Roman"/>
                            <w:sz w:val="26"/>
                          </w:rPr>
                        </w:pPr>
                      </w:p>
                    </w:tc>
                  </w:tr>
                </w:tbl>
                <w:p w14:paraId="49EAF042">
                  <w:pPr>
                    <w:pStyle w:val="2"/>
                  </w:pPr>
                </w:p>
              </w:txbxContent>
            </v:textbox>
          </v:shape>
        </w:pict>
      </w:r>
      <w:r>
        <w:pict>
          <v:shape id="docshape2" o:spid="_x0000_s1027" o:spt="202" type="#_x0000_t202" style="position:absolute;left:0pt;margin-left:142.35pt;margin-top:472.95pt;height:275.3pt;width:463.6pt;mso-position-horizontal-relative:page;mso-position-vertical-relative:page;z-index:251661312;mso-width-relative:page;mso-height-relative:page;" filled="f" stroked="f" coordsize="21600,21600">
            <v:path/>
            <v:fill on="f" focussize="0,0"/>
            <v:stroke on="f"/>
            <v:imagedata o:title=""/>
            <o:lock v:ext="edit" aspectratio="f"/>
            <v:textbox inset="0mm,0mm,0mm,0mm">
              <w:txbxContent>
                <w:tbl>
                  <w:tblPr>
                    <w:tblStyle w:val="5"/>
                    <w:tblW w:w="89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8"/>
                    <w:gridCol w:w="3570"/>
                    <w:gridCol w:w="3421"/>
                  </w:tblGrid>
                  <w:tr w14:paraId="5EDB2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968" w:type="dxa"/>
                        <w:vMerge w:val="restart"/>
                      </w:tcPr>
                      <w:p w14:paraId="70B39FC4">
                        <w:pPr>
                          <w:pStyle w:val="9"/>
                          <w:rPr>
                            <w:rFonts w:ascii="Times New Roman"/>
                            <w:sz w:val="24"/>
                          </w:rPr>
                        </w:pPr>
                      </w:p>
                      <w:p w14:paraId="65716A2C">
                        <w:pPr>
                          <w:pStyle w:val="9"/>
                          <w:rPr>
                            <w:rFonts w:ascii="Times New Roman"/>
                            <w:sz w:val="24"/>
                          </w:rPr>
                        </w:pPr>
                      </w:p>
                      <w:p w14:paraId="78DAF155">
                        <w:pPr>
                          <w:pStyle w:val="9"/>
                          <w:rPr>
                            <w:rFonts w:ascii="Times New Roman"/>
                            <w:sz w:val="24"/>
                          </w:rPr>
                        </w:pPr>
                      </w:p>
                      <w:p w14:paraId="18ACD525">
                        <w:pPr>
                          <w:pStyle w:val="9"/>
                          <w:rPr>
                            <w:rFonts w:ascii="Times New Roman"/>
                            <w:sz w:val="24"/>
                          </w:rPr>
                        </w:pPr>
                      </w:p>
                      <w:p w14:paraId="3645F0E8">
                        <w:pPr>
                          <w:pStyle w:val="9"/>
                          <w:rPr>
                            <w:rFonts w:ascii="Times New Roman"/>
                            <w:sz w:val="24"/>
                          </w:rPr>
                        </w:pPr>
                      </w:p>
                      <w:p w14:paraId="7A997A0C">
                        <w:pPr>
                          <w:pStyle w:val="9"/>
                          <w:rPr>
                            <w:rFonts w:ascii="Times New Roman"/>
                            <w:sz w:val="24"/>
                          </w:rPr>
                        </w:pPr>
                      </w:p>
                      <w:p w14:paraId="4646502E">
                        <w:pPr>
                          <w:pStyle w:val="9"/>
                          <w:spacing w:before="8"/>
                          <w:rPr>
                            <w:rFonts w:ascii="Times New Roman"/>
                            <w:sz w:val="24"/>
                          </w:rPr>
                        </w:pPr>
                      </w:p>
                      <w:p w14:paraId="536A537B">
                        <w:pPr>
                          <w:pStyle w:val="9"/>
                          <w:spacing w:line="535" w:lineRule="auto"/>
                          <w:ind w:left="584" w:right="536" w:hanging="41"/>
                          <w:jc w:val="both"/>
                          <w:rPr>
                            <w:rFonts w:hint="eastAsia" w:ascii="宋体" w:eastAsia="宋体"/>
                            <w:b/>
                            <w:sz w:val="24"/>
                          </w:rPr>
                        </w:pPr>
                        <w:r>
                          <w:rPr>
                            <w:b/>
                            <w:spacing w:val="-2"/>
                            <w:sz w:val="24"/>
                          </w:rPr>
                          <w:t>Customer Approval</w:t>
                        </w:r>
                        <w:r>
                          <w:rPr>
                            <w:rFonts w:hint="eastAsia" w:ascii="宋体" w:eastAsia="宋体"/>
                            <w:b/>
                            <w:spacing w:val="-4"/>
                            <w:sz w:val="24"/>
                          </w:rPr>
                          <w:t>客户批准</w:t>
                        </w:r>
                      </w:p>
                    </w:tc>
                    <w:tc>
                      <w:tcPr>
                        <w:tcW w:w="3570" w:type="dxa"/>
                      </w:tcPr>
                      <w:p w14:paraId="2781C969">
                        <w:pPr>
                          <w:pStyle w:val="9"/>
                          <w:spacing w:before="178"/>
                          <w:ind w:left="1119" w:right="1113"/>
                          <w:jc w:val="center"/>
                          <w:rPr>
                            <w:b/>
                            <w:sz w:val="24"/>
                          </w:rPr>
                        </w:pPr>
                        <w:r>
                          <w:rPr>
                            <w:b/>
                            <w:spacing w:val="-2"/>
                            <w:sz w:val="24"/>
                          </w:rPr>
                          <w:t>Signature</w:t>
                        </w:r>
                      </w:p>
                      <w:p w14:paraId="5683D4BA">
                        <w:pPr>
                          <w:pStyle w:val="9"/>
                          <w:spacing w:before="21"/>
                          <w:ind w:left="1118" w:right="1113"/>
                          <w:jc w:val="center"/>
                          <w:rPr>
                            <w:rFonts w:hint="eastAsia" w:ascii="宋体" w:eastAsia="宋体"/>
                            <w:b/>
                            <w:sz w:val="24"/>
                          </w:rPr>
                        </w:pPr>
                        <w:r>
                          <w:rPr>
                            <w:rFonts w:hint="eastAsia" w:ascii="宋体" w:eastAsia="宋体"/>
                            <w:b/>
                            <w:w w:val="95"/>
                            <w:sz w:val="24"/>
                          </w:rPr>
                          <w:t>确</w:t>
                        </w:r>
                        <w:r>
                          <w:rPr>
                            <w:rFonts w:hint="eastAsia" w:ascii="宋体" w:eastAsia="宋体"/>
                            <w:b/>
                            <w:spacing w:val="-10"/>
                            <w:sz w:val="24"/>
                          </w:rPr>
                          <w:t>认</w:t>
                        </w:r>
                      </w:p>
                    </w:tc>
                    <w:tc>
                      <w:tcPr>
                        <w:tcW w:w="3421" w:type="dxa"/>
                      </w:tcPr>
                      <w:p w14:paraId="1FE1AEA7">
                        <w:pPr>
                          <w:pStyle w:val="9"/>
                          <w:spacing w:before="178"/>
                          <w:ind w:left="1450" w:right="1445"/>
                          <w:jc w:val="center"/>
                          <w:rPr>
                            <w:b/>
                            <w:sz w:val="24"/>
                          </w:rPr>
                        </w:pPr>
                        <w:r>
                          <w:rPr>
                            <w:b/>
                            <w:spacing w:val="-4"/>
                            <w:sz w:val="24"/>
                          </w:rPr>
                          <w:t>Date</w:t>
                        </w:r>
                      </w:p>
                      <w:p w14:paraId="3BE658CF">
                        <w:pPr>
                          <w:pStyle w:val="9"/>
                          <w:spacing w:before="21"/>
                          <w:ind w:left="1450" w:right="1442"/>
                          <w:jc w:val="center"/>
                          <w:rPr>
                            <w:rFonts w:hint="eastAsia" w:ascii="宋体" w:eastAsia="宋体"/>
                            <w:b/>
                            <w:sz w:val="24"/>
                          </w:rPr>
                        </w:pPr>
                        <w:r>
                          <w:rPr>
                            <w:rFonts w:hint="eastAsia" w:ascii="宋体" w:eastAsia="宋体"/>
                            <w:b/>
                            <w:w w:val="95"/>
                            <w:sz w:val="24"/>
                          </w:rPr>
                          <w:t>日</w:t>
                        </w:r>
                        <w:r>
                          <w:rPr>
                            <w:rFonts w:hint="eastAsia" w:ascii="宋体" w:eastAsia="宋体"/>
                            <w:b/>
                            <w:spacing w:val="-10"/>
                            <w:sz w:val="24"/>
                          </w:rPr>
                          <w:t>期</w:t>
                        </w:r>
                      </w:p>
                    </w:tc>
                  </w:tr>
                  <w:tr w14:paraId="6F6CE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968" w:type="dxa"/>
                        <w:vMerge w:val="continue"/>
                        <w:tcBorders>
                          <w:top w:val="nil"/>
                        </w:tcBorders>
                      </w:tcPr>
                      <w:p w14:paraId="405A0BD3">
                        <w:pPr>
                          <w:rPr>
                            <w:sz w:val="2"/>
                            <w:szCs w:val="2"/>
                          </w:rPr>
                        </w:pPr>
                      </w:p>
                    </w:tc>
                    <w:tc>
                      <w:tcPr>
                        <w:tcW w:w="3570" w:type="dxa"/>
                      </w:tcPr>
                      <w:p w14:paraId="054FB2C9">
                        <w:pPr>
                          <w:pStyle w:val="9"/>
                          <w:rPr>
                            <w:rFonts w:ascii="Times New Roman"/>
                            <w:sz w:val="26"/>
                          </w:rPr>
                        </w:pPr>
                      </w:p>
                    </w:tc>
                    <w:tc>
                      <w:tcPr>
                        <w:tcW w:w="3421" w:type="dxa"/>
                      </w:tcPr>
                      <w:p w14:paraId="73555B61">
                        <w:pPr>
                          <w:pStyle w:val="9"/>
                          <w:rPr>
                            <w:rFonts w:ascii="Times New Roman"/>
                            <w:sz w:val="26"/>
                          </w:rPr>
                        </w:pPr>
                      </w:p>
                    </w:tc>
                  </w:tr>
                  <w:tr w14:paraId="3EA00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1" w:hRule="atLeast"/>
                    </w:trPr>
                    <w:tc>
                      <w:tcPr>
                        <w:tcW w:w="1968" w:type="dxa"/>
                        <w:vMerge w:val="continue"/>
                        <w:tcBorders>
                          <w:top w:val="nil"/>
                        </w:tcBorders>
                      </w:tcPr>
                      <w:p w14:paraId="6F9DE843">
                        <w:pPr>
                          <w:rPr>
                            <w:sz w:val="2"/>
                            <w:szCs w:val="2"/>
                          </w:rPr>
                        </w:pPr>
                      </w:p>
                    </w:tc>
                    <w:tc>
                      <w:tcPr>
                        <w:tcW w:w="6991" w:type="dxa"/>
                        <w:gridSpan w:val="2"/>
                      </w:tcPr>
                      <w:p w14:paraId="347AAD21">
                        <w:pPr>
                          <w:pStyle w:val="9"/>
                          <w:rPr>
                            <w:rFonts w:ascii="Times New Roman"/>
                            <w:sz w:val="27"/>
                          </w:rPr>
                        </w:pPr>
                      </w:p>
                      <w:p w14:paraId="25347AD1">
                        <w:pPr>
                          <w:pStyle w:val="9"/>
                          <w:spacing w:line="242" w:lineRule="auto"/>
                          <w:ind w:left="106" w:right="4651"/>
                          <w:rPr>
                            <w:rFonts w:hint="eastAsia" w:ascii="宋体" w:eastAsia="宋体"/>
                            <w:b/>
                            <w:sz w:val="24"/>
                          </w:rPr>
                        </w:pPr>
                        <w:r>
                          <w:rPr>
                            <w:b/>
                            <w:sz w:val="24"/>
                          </w:rPr>
                          <w:t>Company</w:t>
                        </w:r>
                        <w:r>
                          <w:rPr>
                            <w:rFonts w:hint="eastAsia" w:eastAsia="宋体"/>
                            <w:b/>
                            <w:sz w:val="24"/>
                            <w:lang w:val="en-US" w:eastAsia="zh-CN"/>
                          </w:rPr>
                          <w:t xml:space="preserve"> </w:t>
                        </w:r>
                        <w:r>
                          <w:rPr>
                            <w:b/>
                            <w:sz w:val="24"/>
                          </w:rPr>
                          <w:t>Name</w:t>
                        </w:r>
                        <w:r>
                          <w:rPr>
                            <w:rFonts w:hint="eastAsia" w:ascii="宋体" w:eastAsia="宋体"/>
                            <w:b/>
                            <w:sz w:val="24"/>
                          </w:rPr>
                          <w:t>：</w:t>
                        </w:r>
                      </w:p>
                      <w:p w14:paraId="3889D74C">
                        <w:pPr>
                          <w:pStyle w:val="9"/>
                          <w:spacing w:line="242" w:lineRule="auto"/>
                          <w:ind w:left="106" w:right="4651"/>
                          <w:rPr>
                            <w:rFonts w:hint="eastAsia" w:ascii="宋体" w:eastAsia="宋体"/>
                            <w:b/>
                            <w:sz w:val="24"/>
                          </w:rPr>
                        </w:pPr>
                        <w:r>
                          <w:rPr>
                            <w:rFonts w:hint="eastAsia" w:ascii="宋体" w:eastAsia="宋体"/>
                            <w:b/>
                            <w:spacing w:val="-2"/>
                            <w:sz w:val="24"/>
                          </w:rPr>
                          <w:t>公司名称：</w:t>
                        </w:r>
                      </w:p>
                    </w:tc>
                  </w:tr>
                  <w:tr w14:paraId="58BE1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atLeast"/>
                    </w:trPr>
                    <w:tc>
                      <w:tcPr>
                        <w:tcW w:w="1968" w:type="dxa"/>
                        <w:vMerge w:val="continue"/>
                        <w:tcBorders>
                          <w:top w:val="nil"/>
                        </w:tcBorders>
                      </w:tcPr>
                      <w:p w14:paraId="61A917D9">
                        <w:pPr>
                          <w:rPr>
                            <w:sz w:val="2"/>
                            <w:szCs w:val="2"/>
                          </w:rPr>
                        </w:pPr>
                      </w:p>
                    </w:tc>
                    <w:tc>
                      <w:tcPr>
                        <w:tcW w:w="6991" w:type="dxa"/>
                        <w:gridSpan w:val="2"/>
                      </w:tcPr>
                      <w:p w14:paraId="10AA6EBA">
                        <w:pPr>
                          <w:pStyle w:val="9"/>
                          <w:rPr>
                            <w:rFonts w:ascii="Times New Roman"/>
                            <w:sz w:val="24"/>
                          </w:rPr>
                        </w:pPr>
                      </w:p>
                      <w:p w14:paraId="4FF8DCCA">
                        <w:pPr>
                          <w:pStyle w:val="9"/>
                          <w:spacing w:before="5"/>
                          <w:rPr>
                            <w:rFonts w:ascii="Times New Roman"/>
                            <w:sz w:val="19"/>
                          </w:rPr>
                        </w:pPr>
                      </w:p>
                      <w:p w14:paraId="7083E078">
                        <w:pPr>
                          <w:pStyle w:val="9"/>
                          <w:spacing w:line="242" w:lineRule="auto"/>
                          <w:ind w:left="106" w:right="4572"/>
                          <w:rPr>
                            <w:rFonts w:hint="eastAsia" w:ascii="宋体" w:eastAsia="宋体"/>
                            <w:b/>
                            <w:sz w:val="24"/>
                          </w:rPr>
                        </w:pPr>
                        <w:r>
                          <w:rPr>
                            <w:b/>
                            <w:sz w:val="24"/>
                          </w:rPr>
                          <w:t>Company</w:t>
                        </w:r>
                        <w:r>
                          <w:rPr>
                            <w:b/>
                            <w:spacing w:val="-17"/>
                            <w:sz w:val="24"/>
                          </w:rPr>
                          <w:t xml:space="preserve"> </w:t>
                        </w:r>
                        <w:r>
                          <w:rPr>
                            <w:b/>
                            <w:sz w:val="24"/>
                          </w:rPr>
                          <w:t>Stamp</w:t>
                        </w:r>
                        <w:r>
                          <w:rPr>
                            <w:rFonts w:hint="eastAsia" w:ascii="宋体" w:eastAsia="宋体"/>
                            <w:b/>
                            <w:sz w:val="24"/>
                          </w:rPr>
                          <w:t>：</w:t>
                        </w:r>
                        <w:r>
                          <w:rPr>
                            <w:rFonts w:hint="eastAsia" w:ascii="宋体" w:eastAsia="宋体"/>
                            <w:b/>
                            <w:spacing w:val="-2"/>
                            <w:sz w:val="24"/>
                          </w:rPr>
                          <w:t>客户印章：</w:t>
                        </w:r>
                      </w:p>
                    </w:tc>
                  </w:tr>
                </w:tbl>
                <w:p w14:paraId="1FE5CE2C">
                  <w:pPr>
                    <w:pStyle w:val="2"/>
                  </w:pPr>
                </w:p>
              </w:txbxContent>
            </v:textbox>
          </v:shape>
        </w:pict>
      </w:r>
    </w:p>
    <w:p w14:paraId="075C711F">
      <w:pPr>
        <w:spacing w:after="0"/>
        <w:rPr>
          <w:sz w:val="2"/>
          <w:szCs w:val="2"/>
        </w:rPr>
        <w:sectPr>
          <w:type w:val="continuous"/>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7EF853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top"/>
          </w:tcPr>
          <w:p w14:paraId="2D99D6F2">
            <w:pPr>
              <w:pStyle w:val="9"/>
              <w:jc w:val="center"/>
              <w:rPr>
                <w:rFonts w:ascii="Times New Roman"/>
                <w:sz w:val="20"/>
              </w:rPr>
            </w:pPr>
          </w:p>
          <w:p w14:paraId="0CD93D87">
            <w:pPr>
              <w:pStyle w:val="9"/>
              <w:spacing w:before="7"/>
              <w:jc w:val="center"/>
              <w:rPr>
                <w:rFonts w:ascii="Times New Roman"/>
                <w:sz w:val="23"/>
              </w:rPr>
            </w:pPr>
          </w:p>
          <w:p w14:paraId="7C090D18">
            <w:pPr>
              <w:pStyle w:val="9"/>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5"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58FCF7C7">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23670477">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356182F3">
            <w:pPr>
              <w:pStyle w:val="9"/>
              <w:spacing w:before="8"/>
              <w:rPr>
                <w:rFonts w:ascii="Times New Roman"/>
                <w:sz w:val="20"/>
              </w:rPr>
            </w:pPr>
          </w:p>
          <w:p w14:paraId="6F1E17F0">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6EDD41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3AD4A29D">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5B8B26F4">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2268A6E3">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95BFD2E">
            <w:pPr>
              <w:pStyle w:val="9"/>
              <w:spacing w:before="50"/>
              <w:ind w:left="242" w:right="326"/>
              <w:jc w:val="center"/>
              <w:rPr>
                <w:rFonts w:ascii="宋体"/>
                <w:sz w:val="24"/>
              </w:rPr>
            </w:pPr>
            <w:r>
              <w:rPr>
                <w:rFonts w:ascii="宋体"/>
                <w:spacing w:val="-2"/>
                <w:sz w:val="24"/>
              </w:rPr>
              <w:t>DATE:</w:t>
            </w:r>
          </w:p>
          <w:p w14:paraId="07901A8D">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6A2C23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tbl>
            <w:tblPr>
              <w:tblStyle w:val="5"/>
              <w:tblpPr w:leftFromText="180" w:rightFromText="180" w:vertAnchor="text" w:horzAnchor="page" w:tblpX="737" w:tblpY="1609"/>
              <w:tblOverlap w:val="never"/>
              <w:tblW w:w="959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5"/>
              <w:gridCol w:w="3008"/>
              <w:gridCol w:w="1732"/>
              <w:gridCol w:w="1733"/>
              <w:gridCol w:w="1506"/>
            </w:tblGrid>
            <w:tr w14:paraId="6C170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9594" w:type="dxa"/>
                  <w:gridSpan w:val="5"/>
                </w:tcPr>
                <w:p w14:paraId="6189AB3C">
                  <w:pPr>
                    <w:pStyle w:val="9"/>
                    <w:spacing w:before="151"/>
                    <w:ind w:left="3475" w:right="3465"/>
                    <w:jc w:val="center"/>
                    <w:rPr>
                      <w:sz w:val="28"/>
                    </w:rPr>
                  </w:pPr>
                  <w:r>
                    <w:rPr>
                      <w:sz w:val="28"/>
                    </w:rPr>
                    <w:t>Amendment</w:t>
                  </w:r>
                  <w:r>
                    <w:rPr>
                      <w:spacing w:val="-13"/>
                      <w:sz w:val="28"/>
                    </w:rPr>
                    <w:t xml:space="preserve"> </w:t>
                  </w:r>
                  <w:r>
                    <w:rPr>
                      <w:spacing w:val="-2"/>
                      <w:sz w:val="28"/>
                    </w:rPr>
                    <w:t>Records</w:t>
                  </w:r>
                </w:p>
                <w:p w14:paraId="28D60A1B">
                  <w:pPr>
                    <w:pStyle w:val="9"/>
                    <w:spacing w:before="9"/>
                    <w:rPr>
                      <w:rFonts w:ascii="Times New Roman"/>
                      <w:sz w:val="24"/>
                    </w:rPr>
                  </w:pPr>
                </w:p>
                <w:p w14:paraId="758E9F03">
                  <w:pPr>
                    <w:pStyle w:val="9"/>
                    <w:ind w:left="3472" w:right="3465"/>
                    <w:jc w:val="center"/>
                    <w:rPr>
                      <w:rFonts w:ascii="宋体" w:eastAsia="宋体"/>
                      <w:sz w:val="28"/>
                    </w:rPr>
                  </w:pPr>
                  <w:r>
                    <w:rPr>
                      <w:rFonts w:ascii="宋体" w:eastAsia="宋体"/>
                      <w:spacing w:val="-2"/>
                      <w:sz w:val="28"/>
                    </w:rPr>
                    <w:t>（修正记录</w:t>
                  </w:r>
                  <w:r>
                    <w:rPr>
                      <w:rFonts w:ascii="宋体" w:eastAsia="宋体"/>
                      <w:spacing w:val="-10"/>
                      <w:sz w:val="28"/>
                    </w:rPr>
                    <w:t>）</w:t>
                  </w:r>
                </w:p>
              </w:tc>
            </w:tr>
            <w:tr w14:paraId="70B38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1615" w:type="dxa"/>
                </w:tcPr>
                <w:p w14:paraId="03FFF168">
                  <w:pPr>
                    <w:pStyle w:val="9"/>
                    <w:spacing w:before="1"/>
                    <w:rPr>
                      <w:rFonts w:ascii="Times New Roman"/>
                      <w:sz w:val="34"/>
                    </w:rPr>
                  </w:pPr>
                </w:p>
                <w:p w14:paraId="3597A47D">
                  <w:pPr>
                    <w:pStyle w:val="9"/>
                    <w:spacing w:line="259" w:lineRule="auto"/>
                    <w:ind w:left="427" w:right="411" w:firstLine="12"/>
                    <w:rPr>
                      <w:sz w:val="24"/>
                    </w:rPr>
                  </w:pPr>
                  <w:r>
                    <w:rPr>
                      <w:spacing w:val="-2"/>
                      <w:sz w:val="24"/>
                    </w:rPr>
                    <w:t xml:space="preserve">Edition </w:t>
                  </w:r>
                  <w:r>
                    <w:rPr>
                      <w:sz w:val="24"/>
                    </w:rPr>
                    <w:t>(</w:t>
                  </w:r>
                  <w:r>
                    <w:rPr>
                      <w:rFonts w:ascii="宋体" w:eastAsia="宋体"/>
                      <w:spacing w:val="-1"/>
                      <w:sz w:val="24"/>
                    </w:rPr>
                    <w:t>版 本</w:t>
                  </w:r>
                  <w:r>
                    <w:rPr>
                      <w:spacing w:val="-10"/>
                      <w:sz w:val="24"/>
                    </w:rPr>
                    <w:t>)</w:t>
                  </w:r>
                </w:p>
              </w:tc>
              <w:tc>
                <w:tcPr>
                  <w:tcW w:w="3008" w:type="dxa"/>
                </w:tcPr>
                <w:p w14:paraId="5A29592F">
                  <w:pPr>
                    <w:pStyle w:val="9"/>
                    <w:spacing w:before="1"/>
                    <w:rPr>
                      <w:rFonts w:ascii="Times New Roman"/>
                      <w:sz w:val="34"/>
                    </w:rPr>
                  </w:pPr>
                </w:p>
                <w:p w14:paraId="28CA40DB">
                  <w:pPr>
                    <w:pStyle w:val="9"/>
                    <w:ind w:left="902"/>
                    <w:rPr>
                      <w:sz w:val="24"/>
                    </w:rPr>
                  </w:pPr>
                  <w:r>
                    <w:rPr>
                      <w:spacing w:val="-2"/>
                      <w:sz w:val="24"/>
                    </w:rPr>
                    <w:t>Description</w:t>
                  </w:r>
                </w:p>
                <w:p w14:paraId="5B05C2D6">
                  <w:pPr>
                    <w:pStyle w:val="9"/>
                    <w:spacing w:before="22"/>
                    <w:ind w:left="962"/>
                    <w:rPr>
                      <w:rFonts w:ascii="宋体" w:eastAsia="宋体"/>
                      <w:sz w:val="24"/>
                    </w:rPr>
                  </w:pPr>
                  <w:r>
                    <w:rPr>
                      <w:rFonts w:ascii="宋体" w:eastAsia="宋体"/>
                      <w:sz w:val="24"/>
                    </w:rPr>
                    <w:t>（记 述</w:t>
                  </w:r>
                  <w:r>
                    <w:rPr>
                      <w:rFonts w:ascii="宋体" w:eastAsia="宋体"/>
                      <w:spacing w:val="-10"/>
                      <w:sz w:val="24"/>
                    </w:rPr>
                    <w:t>）</w:t>
                  </w:r>
                </w:p>
              </w:tc>
              <w:tc>
                <w:tcPr>
                  <w:tcW w:w="1732" w:type="dxa"/>
                </w:tcPr>
                <w:p w14:paraId="682733C3">
                  <w:pPr>
                    <w:pStyle w:val="9"/>
                    <w:spacing w:before="1"/>
                    <w:rPr>
                      <w:rFonts w:ascii="Times New Roman"/>
                      <w:sz w:val="34"/>
                    </w:rPr>
                  </w:pPr>
                </w:p>
                <w:p w14:paraId="5DCD3190">
                  <w:pPr>
                    <w:pStyle w:val="9"/>
                    <w:ind w:left="210"/>
                    <w:rPr>
                      <w:sz w:val="24"/>
                    </w:rPr>
                  </w:pPr>
                  <w:r>
                    <w:rPr>
                      <w:sz w:val="24"/>
                    </w:rPr>
                    <w:t>Prepared</w:t>
                  </w:r>
                  <w:r>
                    <w:rPr>
                      <w:spacing w:val="-5"/>
                      <w:sz w:val="24"/>
                    </w:rPr>
                    <w:t xml:space="preserve"> by</w:t>
                  </w:r>
                </w:p>
                <w:p w14:paraId="30F724C2">
                  <w:pPr>
                    <w:pStyle w:val="9"/>
                    <w:spacing w:before="22"/>
                    <w:ind w:left="326"/>
                    <w:rPr>
                      <w:rFonts w:ascii="宋体" w:eastAsia="宋体"/>
                      <w:sz w:val="24"/>
                    </w:rPr>
                  </w:pPr>
                  <w:r>
                    <w:rPr>
                      <w:rFonts w:ascii="宋体" w:eastAsia="宋体"/>
                      <w:sz w:val="24"/>
                    </w:rPr>
                    <w:t>（编 制</w:t>
                  </w:r>
                  <w:r>
                    <w:rPr>
                      <w:rFonts w:ascii="宋体" w:eastAsia="宋体"/>
                      <w:spacing w:val="-10"/>
                      <w:sz w:val="24"/>
                    </w:rPr>
                    <w:t>）</w:t>
                  </w:r>
                </w:p>
              </w:tc>
              <w:tc>
                <w:tcPr>
                  <w:tcW w:w="1733" w:type="dxa"/>
                </w:tcPr>
                <w:p w14:paraId="0FA62ECB">
                  <w:pPr>
                    <w:pStyle w:val="9"/>
                    <w:spacing w:before="1"/>
                    <w:rPr>
                      <w:rFonts w:ascii="Times New Roman"/>
                      <w:sz w:val="34"/>
                    </w:rPr>
                  </w:pPr>
                </w:p>
                <w:p w14:paraId="663CE262">
                  <w:pPr>
                    <w:pStyle w:val="9"/>
                    <w:ind w:left="180" w:right="172"/>
                    <w:jc w:val="center"/>
                    <w:rPr>
                      <w:sz w:val="24"/>
                    </w:rPr>
                  </w:pPr>
                  <w:r>
                    <w:rPr>
                      <w:sz w:val="24"/>
                    </w:rPr>
                    <w:t>Approved</w:t>
                  </w:r>
                  <w:r>
                    <w:rPr>
                      <w:spacing w:val="-7"/>
                      <w:sz w:val="24"/>
                    </w:rPr>
                    <w:t xml:space="preserve"> </w:t>
                  </w:r>
                  <w:r>
                    <w:rPr>
                      <w:spacing w:val="-5"/>
                      <w:sz w:val="24"/>
                    </w:rPr>
                    <w:t>by</w:t>
                  </w:r>
                </w:p>
                <w:p w14:paraId="41B36D0A">
                  <w:pPr>
                    <w:pStyle w:val="9"/>
                    <w:spacing w:before="22"/>
                    <w:ind w:left="178" w:right="172"/>
                    <w:jc w:val="center"/>
                    <w:rPr>
                      <w:rFonts w:ascii="宋体" w:eastAsia="宋体"/>
                      <w:sz w:val="24"/>
                    </w:rPr>
                  </w:pPr>
                  <w:r>
                    <w:rPr>
                      <w:rFonts w:ascii="宋体" w:eastAsia="宋体"/>
                      <w:sz w:val="24"/>
                    </w:rPr>
                    <w:t>（批 准</w:t>
                  </w:r>
                  <w:r>
                    <w:rPr>
                      <w:rFonts w:ascii="宋体" w:eastAsia="宋体"/>
                      <w:spacing w:val="-10"/>
                      <w:sz w:val="24"/>
                    </w:rPr>
                    <w:t>）</w:t>
                  </w:r>
                </w:p>
              </w:tc>
              <w:tc>
                <w:tcPr>
                  <w:tcW w:w="1506" w:type="dxa"/>
                </w:tcPr>
                <w:p w14:paraId="70E0A2EF">
                  <w:pPr>
                    <w:pStyle w:val="9"/>
                    <w:spacing w:before="1"/>
                    <w:rPr>
                      <w:rFonts w:ascii="Times New Roman"/>
                      <w:sz w:val="34"/>
                    </w:rPr>
                  </w:pPr>
                </w:p>
                <w:p w14:paraId="7B4BD777">
                  <w:pPr>
                    <w:pStyle w:val="9"/>
                    <w:ind w:left="196" w:right="185"/>
                    <w:jc w:val="center"/>
                    <w:rPr>
                      <w:sz w:val="24"/>
                    </w:rPr>
                  </w:pPr>
                  <w:r>
                    <w:rPr>
                      <w:spacing w:val="-4"/>
                      <w:sz w:val="24"/>
                    </w:rPr>
                    <w:t>Date</w:t>
                  </w:r>
                </w:p>
                <w:p w14:paraId="710C3C53">
                  <w:pPr>
                    <w:pStyle w:val="9"/>
                    <w:spacing w:before="22"/>
                    <w:ind w:left="196" w:right="189"/>
                    <w:jc w:val="center"/>
                    <w:rPr>
                      <w:rFonts w:ascii="宋体" w:eastAsia="宋体"/>
                      <w:sz w:val="24"/>
                    </w:rPr>
                  </w:pPr>
                  <w:r>
                    <w:rPr>
                      <w:rFonts w:ascii="宋体" w:eastAsia="宋体"/>
                      <w:sz w:val="24"/>
                    </w:rPr>
                    <w:t>（日 期</w:t>
                  </w:r>
                  <w:r>
                    <w:rPr>
                      <w:rFonts w:ascii="宋体" w:eastAsia="宋体"/>
                      <w:spacing w:val="-10"/>
                      <w:sz w:val="24"/>
                    </w:rPr>
                    <w:t>）</w:t>
                  </w:r>
                </w:p>
              </w:tc>
            </w:tr>
            <w:tr w14:paraId="1316F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0CA8F820">
                  <w:pPr>
                    <w:pStyle w:val="9"/>
                    <w:rPr>
                      <w:rFonts w:ascii="Times New Roman"/>
                      <w:sz w:val="24"/>
                    </w:rPr>
                  </w:pPr>
                </w:p>
              </w:tc>
              <w:tc>
                <w:tcPr>
                  <w:tcW w:w="3008" w:type="dxa"/>
                </w:tcPr>
                <w:p w14:paraId="37DF2ABE">
                  <w:pPr>
                    <w:pStyle w:val="9"/>
                    <w:rPr>
                      <w:rFonts w:ascii="Times New Roman"/>
                      <w:sz w:val="24"/>
                    </w:rPr>
                  </w:pPr>
                </w:p>
              </w:tc>
              <w:tc>
                <w:tcPr>
                  <w:tcW w:w="1732" w:type="dxa"/>
                </w:tcPr>
                <w:p w14:paraId="18074015">
                  <w:pPr>
                    <w:pStyle w:val="9"/>
                    <w:rPr>
                      <w:rFonts w:ascii="Times New Roman"/>
                      <w:sz w:val="24"/>
                    </w:rPr>
                  </w:pPr>
                </w:p>
              </w:tc>
              <w:tc>
                <w:tcPr>
                  <w:tcW w:w="1733" w:type="dxa"/>
                </w:tcPr>
                <w:p w14:paraId="65F2CF0E">
                  <w:pPr>
                    <w:pStyle w:val="9"/>
                    <w:rPr>
                      <w:rFonts w:ascii="Times New Roman"/>
                      <w:sz w:val="24"/>
                    </w:rPr>
                  </w:pPr>
                </w:p>
              </w:tc>
              <w:tc>
                <w:tcPr>
                  <w:tcW w:w="1506" w:type="dxa"/>
                </w:tcPr>
                <w:p w14:paraId="0C860468">
                  <w:pPr>
                    <w:pStyle w:val="9"/>
                    <w:rPr>
                      <w:rFonts w:ascii="Times New Roman"/>
                      <w:sz w:val="24"/>
                    </w:rPr>
                  </w:pPr>
                </w:p>
              </w:tc>
            </w:tr>
            <w:tr w14:paraId="6F0CE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5779CC53">
                  <w:pPr>
                    <w:pStyle w:val="9"/>
                    <w:rPr>
                      <w:rFonts w:ascii="Times New Roman"/>
                      <w:sz w:val="24"/>
                    </w:rPr>
                  </w:pPr>
                </w:p>
              </w:tc>
              <w:tc>
                <w:tcPr>
                  <w:tcW w:w="3008" w:type="dxa"/>
                </w:tcPr>
                <w:p w14:paraId="4D08208A">
                  <w:pPr>
                    <w:pStyle w:val="9"/>
                    <w:rPr>
                      <w:rFonts w:ascii="Times New Roman"/>
                      <w:sz w:val="24"/>
                    </w:rPr>
                  </w:pPr>
                </w:p>
              </w:tc>
              <w:tc>
                <w:tcPr>
                  <w:tcW w:w="1732" w:type="dxa"/>
                </w:tcPr>
                <w:p w14:paraId="1425DBB3">
                  <w:pPr>
                    <w:pStyle w:val="9"/>
                    <w:rPr>
                      <w:rFonts w:ascii="Times New Roman"/>
                      <w:sz w:val="24"/>
                    </w:rPr>
                  </w:pPr>
                </w:p>
              </w:tc>
              <w:tc>
                <w:tcPr>
                  <w:tcW w:w="1733" w:type="dxa"/>
                </w:tcPr>
                <w:p w14:paraId="1D3665E0">
                  <w:pPr>
                    <w:pStyle w:val="9"/>
                    <w:rPr>
                      <w:rFonts w:ascii="Times New Roman"/>
                      <w:sz w:val="24"/>
                    </w:rPr>
                  </w:pPr>
                </w:p>
              </w:tc>
              <w:tc>
                <w:tcPr>
                  <w:tcW w:w="1506" w:type="dxa"/>
                </w:tcPr>
                <w:p w14:paraId="101B7343">
                  <w:pPr>
                    <w:pStyle w:val="9"/>
                    <w:rPr>
                      <w:rFonts w:ascii="Times New Roman"/>
                      <w:sz w:val="24"/>
                    </w:rPr>
                  </w:pPr>
                </w:p>
              </w:tc>
            </w:tr>
            <w:tr w14:paraId="7C96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4826F737">
                  <w:pPr>
                    <w:pStyle w:val="9"/>
                    <w:rPr>
                      <w:rFonts w:ascii="Times New Roman"/>
                      <w:sz w:val="24"/>
                    </w:rPr>
                  </w:pPr>
                </w:p>
              </w:tc>
              <w:tc>
                <w:tcPr>
                  <w:tcW w:w="3008" w:type="dxa"/>
                </w:tcPr>
                <w:p w14:paraId="558030B9">
                  <w:pPr>
                    <w:pStyle w:val="9"/>
                    <w:rPr>
                      <w:rFonts w:ascii="Times New Roman"/>
                      <w:sz w:val="24"/>
                    </w:rPr>
                  </w:pPr>
                </w:p>
              </w:tc>
              <w:tc>
                <w:tcPr>
                  <w:tcW w:w="1732" w:type="dxa"/>
                </w:tcPr>
                <w:p w14:paraId="4369DAD4">
                  <w:pPr>
                    <w:pStyle w:val="9"/>
                    <w:rPr>
                      <w:rFonts w:ascii="Times New Roman"/>
                      <w:sz w:val="24"/>
                    </w:rPr>
                  </w:pPr>
                </w:p>
              </w:tc>
              <w:tc>
                <w:tcPr>
                  <w:tcW w:w="1733" w:type="dxa"/>
                </w:tcPr>
                <w:p w14:paraId="571B8E5E">
                  <w:pPr>
                    <w:pStyle w:val="9"/>
                    <w:rPr>
                      <w:rFonts w:ascii="Times New Roman"/>
                      <w:sz w:val="24"/>
                    </w:rPr>
                  </w:pPr>
                </w:p>
              </w:tc>
              <w:tc>
                <w:tcPr>
                  <w:tcW w:w="1506" w:type="dxa"/>
                </w:tcPr>
                <w:p w14:paraId="7CDAA24C">
                  <w:pPr>
                    <w:pStyle w:val="9"/>
                    <w:rPr>
                      <w:rFonts w:ascii="Times New Roman"/>
                      <w:sz w:val="24"/>
                    </w:rPr>
                  </w:pPr>
                </w:p>
              </w:tc>
            </w:tr>
            <w:tr w14:paraId="51159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3BE03FFA">
                  <w:pPr>
                    <w:pStyle w:val="9"/>
                    <w:rPr>
                      <w:rFonts w:ascii="Times New Roman"/>
                      <w:sz w:val="24"/>
                    </w:rPr>
                  </w:pPr>
                </w:p>
              </w:tc>
              <w:tc>
                <w:tcPr>
                  <w:tcW w:w="3008" w:type="dxa"/>
                </w:tcPr>
                <w:p w14:paraId="2EAD7B7B">
                  <w:pPr>
                    <w:pStyle w:val="9"/>
                    <w:rPr>
                      <w:rFonts w:ascii="Times New Roman"/>
                      <w:sz w:val="24"/>
                    </w:rPr>
                  </w:pPr>
                </w:p>
              </w:tc>
              <w:tc>
                <w:tcPr>
                  <w:tcW w:w="1732" w:type="dxa"/>
                </w:tcPr>
                <w:p w14:paraId="5D6D35A1">
                  <w:pPr>
                    <w:pStyle w:val="9"/>
                    <w:rPr>
                      <w:rFonts w:ascii="Times New Roman"/>
                      <w:sz w:val="24"/>
                    </w:rPr>
                  </w:pPr>
                </w:p>
              </w:tc>
              <w:tc>
                <w:tcPr>
                  <w:tcW w:w="1733" w:type="dxa"/>
                </w:tcPr>
                <w:p w14:paraId="5785DCCD">
                  <w:pPr>
                    <w:pStyle w:val="9"/>
                    <w:rPr>
                      <w:rFonts w:ascii="Times New Roman"/>
                      <w:sz w:val="24"/>
                    </w:rPr>
                  </w:pPr>
                </w:p>
              </w:tc>
              <w:tc>
                <w:tcPr>
                  <w:tcW w:w="1506" w:type="dxa"/>
                </w:tcPr>
                <w:p w14:paraId="39873EB1">
                  <w:pPr>
                    <w:pStyle w:val="9"/>
                    <w:rPr>
                      <w:rFonts w:ascii="Times New Roman"/>
                      <w:sz w:val="24"/>
                    </w:rPr>
                  </w:pPr>
                </w:p>
              </w:tc>
            </w:tr>
            <w:tr w14:paraId="4C7F3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7B87DB4C">
                  <w:pPr>
                    <w:pStyle w:val="9"/>
                    <w:rPr>
                      <w:rFonts w:ascii="Times New Roman"/>
                      <w:sz w:val="24"/>
                    </w:rPr>
                  </w:pPr>
                </w:p>
              </w:tc>
              <w:tc>
                <w:tcPr>
                  <w:tcW w:w="3008" w:type="dxa"/>
                </w:tcPr>
                <w:p w14:paraId="0FF2941D">
                  <w:pPr>
                    <w:pStyle w:val="9"/>
                    <w:rPr>
                      <w:rFonts w:ascii="Times New Roman"/>
                      <w:sz w:val="24"/>
                    </w:rPr>
                  </w:pPr>
                </w:p>
              </w:tc>
              <w:tc>
                <w:tcPr>
                  <w:tcW w:w="1732" w:type="dxa"/>
                </w:tcPr>
                <w:p w14:paraId="15D6949D">
                  <w:pPr>
                    <w:pStyle w:val="9"/>
                    <w:rPr>
                      <w:rFonts w:ascii="Times New Roman"/>
                      <w:sz w:val="24"/>
                    </w:rPr>
                  </w:pPr>
                </w:p>
              </w:tc>
              <w:tc>
                <w:tcPr>
                  <w:tcW w:w="1733" w:type="dxa"/>
                </w:tcPr>
                <w:p w14:paraId="3610284E">
                  <w:pPr>
                    <w:pStyle w:val="9"/>
                    <w:rPr>
                      <w:rFonts w:ascii="Times New Roman"/>
                      <w:sz w:val="24"/>
                    </w:rPr>
                  </w:pPr>
                </w:p>
              </w:tc>
              <w:tc>
                <w:tcPr>
                  <w:tcW w:w="1506" w:type="dxa"/>
                </w:tcPr>
                <w:p w14:paraId="5988C561">
                  <w:pPr>
                    <w:pStyle w:val="9"/>
                    <w:rPr>
                      <w:rFonts w:ascii="Times New Roman"/>
                      <w:sz w:val="24"/>
                    </w:rPr>
                  </w:pPr>
                </w:p>
              </w:tc>
            </w:tr>
            <w:tr w14:paraId="1A413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3DDB369E">
                  <w:pPr>
                    <w:pStyle w:val="9"/>
                    <w:rPr>
                      <w:rFonts w:ascii="Times New Roman"/>
                      <w:sz w:val="24"/>
                    </w:rPr>
                  </w:pPr>
                </w:p>
              </w:tc>
              <w:tc>
                <w:tcPr>
                  <w:tcW w:w="3008" w:type="dxa"/>
                </w:tcPr>
                <w:p w14:paraId="226B9BA2">
                  <w:pPr>
                    <w:pStyle w:val="9"/>
                    <w:rPr>
                      <w:rFonts w:ascii="Times New Roman"/>
                      <w:sz w:val="24"/>
                    </w:rPr>
                  </w:pPr>
                </w:p>
              </w:tc>
              <w:tc>
                <w:tcPr>
                  <w:tcW w:w="1732" w:type="dxa"/>
                </w:tcPr>
                <w:p w14:paraId="48EDB61E">
                  <w:pPr>
                    <w:pStyle w:val="9"/>
                    <w:rPr>
                      <w:rFonts w:ascii="Times New Roman"/>
                      <w:sz w:val="24"/>
                    </w:rPr>
                  </w:pPr>
                </w:p>
              </w:tc>
              <w:tc>
                <w:tcPr>
                  <w:tcW w:w="1733" w:type="dxa"/>
                </w:tcPr>
                <w:p w14:paraId="6A885670">
                  <w:pPr>
                    <w:pStyle w:val="9"/>
                    <w:rPr>
                      <w:rFonts w:ascii="Times New Roman"/>
                      <w:sz w:val="24"/>
                    </w:rPr>
                  </w:pPr>
                </w:p>
              </w:tc>
              <w:tc>
                <w:tcPr>
                  <w:tcW w:w="1506" w:type="dxa"/>
                </w:tcPr>
                <w:p w14:paraId="1AEFA952">
                  <w:pPr>
                    <w:pStyle w:val="9"/>
                    <w:rPr>
                      <w:rFonts w:ascii="Times New Roman"/>
                      <w:sz w:val="24"/>
                    </w:rPr>
                  </w:pPr>
                </w:p>
              </w:tc>
            </w:tr>
            <w:tr w14:paraId="2F577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619DCF0B">
                  <w:pPr>
                    <w:pStyle w:val="9"/>
                    <w:rPr>
                      <w:rFonts w:ascii="Times New Roman"/>
                      <w:sz w:val="24"/>
                    </w:rPr>
                  </w:pPr>
                </w:p>
              </w:tc>
              <w:tc>
                <w:tcPr>
                  <w:tcW w:w="3008" w:type="dxa"/>
                </w:tcPr>
                <w:p w14:paraId="7DE99CA0">
                  <w:pPr>
                    <w:pStyle w:val="9"/>
                    <w:rPr>
                      <w:rFonts w:ascii="Times New Roman"/>
                      <w:sz w:val="24"/>
                    </w:rPr>
                  </w:pPr>
                </w:p>
              </w:tc>
              <w:tc>
                <w:tcPr>
                  <w:tcW w:w="1732" w:type="dxa"/>
                </w:tcPr>
                <w:p w14:paraId="615FCA8F">
                  <w:pPr>
                    <w:pStyle w:val="9"/>
                    <w:rPr>
                      <w:rFonts w:ascii="Times New Roman"/>
                      <w:sz w:val="24"/>
                    </w:rPr>
                  </w:pPr>
                </w:p>
              </w:tc>
              <w:tc>
                <w:tcPr>
                  <w:tcW w:w="1733" w:type="dxa"/>
                </w:tcPr>
                <w:p w14:paraId="541AFBDD">
                  <w:pPr>
                    <w:pStyle w:val="9"/>
                    <w:rPr>
                      <w:rFonts w:ascii="Times New Roman"/>
                      <w:sz w:val="24"/>
                    </w:rPr>
                  </w:pPr>
                </w:p>
              </w:tc>
              <w:tc>
                <w:tcPr>
                  <w:tcW w:w="1506" w:type="dxa"/>
                </w:tcPr>
                <w:p w14:paraId="568E4AC6">
                  <w:pPr>
                    <w:pStyle w:val="9"/>
                    <w:rPr>
                      <w:rFonts w:ascii="Times New Roman"/>
                      <w:sz w:val="24"/>
                    </w:rPr>
                  </w:pPr>
                </w:p>
              </w:tc>
            </w:tr>
            <w:tr w14:paraId="056B1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7594564A">
                  <w:pPr>
                    <w:pStyle w:val="9"/>
                    <w:rPr>
                      <w:rFonts w:ascii="Times New Roman"/>
                      <w:sz w:val="24"/>
                    </w:rPr>
                  </w:pPr>
                </w:p>
              </w:tc>
              <w:tc>
                <w:tcPr>
                  <w:tcW w:w="3008" w:type="dxa"/>
                </w:tcPr>
                <w:p w14:paraId="51056F6D">
                  <w:pPr>
                    <w:pStyle w:val="9"/>
                    <w:rPr>
                      <w:rFonts w:ascii="Times New Roman"/>
                      <w:sz w:val="24"/>
                    </w:rPr>
                  </w:pPr>
                </w:p>
              </w:tc>
              <w:tc>
                <w:tcPr>
                  <w:tcW w:w="1732" w:type="dxa"/>
                </w:tcPr>
                <w:p w14:paraId="549F57FF">
                  <w:pPr>
                    <w:pStyle w:val="9"/>
                    <w:rPr>
                      <w:rFonts w:ascii="Times New Roman"/>
                      <w:sz w:val="24"/>
                    </w:rPr>
                  </w:pPr>
                </w:p>
              </w:tc>
              <w:tc>
                <w:tcPr>
                  <w:tcW w:w="1733" w:type="dxa"/>
                </w:tcPr>
                <w:p w14:paraId="2E7AF5BB">
                  <w:pPr>
                    <w:pStyle w:val="9"/>
                    <w:rPr>
                      <w:rFonts w:ascii="Times New Roman"/>
                      <w:sz w:val="24"/>
                    </w:rPr>
                  </w:pPr>
                </w:p>
              </w:tc>
              <w:tc>
                <w:tcPr>
                  <w:tcW w:w="1506" w:type="dxa"/>
                </w:tcPr>
                <w:p w14:paraId="29B7B071">
                  <w:pPr>
                    <w:pStyle w:val="9"/>
                    <w:rPr>
                      <w:rFonts w:ascii="Times New Roman"/>
                      <w:sz w:val="24"/>
                    </w:rPr>
                  </w:pPr>
                </w:p>
              </w:tc>
            </w:tr>
          </w:tbl>
          <w:p w14:paraId="5C9E10EA">
            <w:pPr>
              <w:pStyle w:val="9"/>
              <w:rPr>
                <w:rFonts w:ascii="Times New Roman"/>
                <w:sz w:val="24"/>
              </w:rPr>
            </w:pPr>
          </w:p>
        </w:tc>
      </w:tr>
    </w:tbl>
    <w:p w14:paraId="4C0DEF48">
      <w:pPr>
        <w:rPr>
          <w:sz w:val="2"/>
          <w:szCs w:val="2"/>
        </w:rPr>
      </w:pPr>
      <w:r>
        <w:pict>
          <v:shape id="docshape3" o:spid="_x0000_s1028" o:spt="202" type="#_x0000_t202" style="position:absolute;left:0pt;margin-left:128.6pt;margin-top:234.45pt;height:409.5pt;width:480.2pt;mso-position-horizontal-relative:page;mso-position-vertical-relative:page;z-index:251661312;mso-width-relative:page;mso-height-relative:page;" filled="f" stroked="f" coordsize="21600,21600">
            <v:path/>
            <v:fill on="f" focussize="0,0"/>
            <v:stroke on="f" joinstyle="miter"/>
            <v:imagedata o:title=""/>
            <o:lock v:ext="edit"/>
            <v:textbox inset="0mm,0mm,0mm,0mm">
              <w:txbxContent>
                <w:p w14:paraId="583E8C54">
                  <w:pPr>
                    <w:pStyle w:val="2"/>
                  </w:pPr>
                </w:p>
              </w:txbxContent>
            </v:textbox>
          </v:shape>
        </w:pict>
      </w:r>
    </w:p>
    <w:p w14:paraId="61AAEAC3">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42"/>
        <w:gridCol w:w="915"/>
        <w:gridCol w:w="289"/>
        <w:gridCol w:w="2492"/>
        <w:gridCol w:w="1480"/>
        <w:gridCol w:w="1446"/>
        <w:gridCol w:w="2142"/>
        <w:gridCol w:w="1066"/>
        <w:gridCol w:w="743"/>
      </w:tblGrid>
      <w:tr w14:paraId="6DBCCAC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gridSpan w:val="3"/>
            <w:vMerge w:val="restart"/>
            <w:tcBorders>
              <w:bottom w:val="single" w:color="000000" w:sz="4" w:space="0"/>
              <w:right w:val="single" w:color="000000" w:sz="4" w:space="0"/>
            </w:tcBorders>
          </w:tcPr>
          <w:p w14:paraId="003A7E61">
            <w:pPr>
              <w:pStyle w:val="9"/>
              <w:jc w:val="center"/>
              <w:rPr>
                <w:rFonts w:ascii="Times New Roman"/>
                <w:sz w:val="20"/>
              </w:rPr>
            </w:pPr>
          </w:p>
          <w:p w14:paraId="781C9622">
            <w:pPr>
              <w:pStyle w:val="9"/>
              <w:spacing w:before="7"/>
              <w:jc w:val="center"/>
              <w:rPr>
                <w:rFonts w:ascii="Times New Roman"/>
                <w:sz w:val="23"/>
              </w:rPr>
            </w:pPr>
          </w:p>
          <w:p w14:paraId="172AF953">
            <w:pPr>
              <w:pStyle w:val="9"/>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gridSpan w:val="4"/>
            <w:tcBorders>
              <w:left w:val="single" w:color="000000" w:sz="4" w:space="0"/>
              <w:bottom w:val="single" w:color="000000" w:sz="4" w:space="0"/>
              <w:right w:val="single" w:color="000000" w:sz="4" w:space="0"/>
            </w:tcBorders>
            <w:vAlign w:val="top"/>
          </w:tcPr>
          <w:p w14:paraId="0031F935">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0272F9F5">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gridSpan w:val="2"/>
            <w:tcBorders>
              <w:left w:val="single" w:color="000000" w:sz="4" w:space="0"/>
              <w:bottom w:val="single" w:color="000000" w:sz="4" w:space="0"/>
            </w:tcBorders>
          </w:tcPr>
          <w:p w14:paraId="67BD9474">
            <w:pPr>
              <w:pStyle w:val="9"/>
              <w:spacing w:before="8"/>
              <w:rPr>
                <w:rFonts w:ascii="Times New Roman"/>
                <w:sz w:val="20"/>
              </w:rPr>
            </w:pPr>
          </w:p>
          <w:p w14:paraId="319008C7">
            <w:pPr>
              <w:pStyle w:val="9"/>
              <w:tabs>
                <w:tab w:val="left" w:pos="1066"/>
              </w:tabs>
              <w:ind w:left="107"/>
              <w:rPr>
                <w:rFonts w:ascii="宋体"/>
                <w:sz w:val="24"/>
              </w:rPr>
            </w:pPr>
            <w:r>
              <w:rPr>
                <w:rFonts w:ascii="宋体"/>
                <w:spacing w:val="-4"/>
                <w:sz w:val="24"/>
              </w:rPr>
              <w:t>VER:</w:t>
            </w:r>
            <w:r>
              <w:rPr>
                <w:rFonts w:ascii="宋体"/>
                <w:sz w:val="24"/>
              </w:rPr>
              <w:tab/>
            </w:r>
            <w:r>
              <w:rPr>
                <w:rFonts w:ascii="宋体"/>
                <w:spacing w:val="-10"/>
                <w:sz w:val="24"/>
              </w:rPr>
              <w:t>A</w:t>
            </w:r>
          </w:p>
        </w:tc>
      </w:tr>
      <w:tr w14:paraId="686C087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gridSpan w:val="3"/>
            <w:vMerge w:val="continue"/>
            <w:tcBorders>
              <w:top w:val="nil"/>
              <w:bottom w:val="single" w:color="000000" w:sz="4" w:space="0"/>
              <w:right w:val="single" w:color="000000" w:sz="4" w:space="0"/>
            </w:tcBorders>
          </w:tcPr>
          <w:p w14:paraId="3AB6868D">
            <w:pPr>
              <w:jc w:val="center"/>
              <w:rPr>
                <w:sz w:val="2"/>
                <w:szCs w:val="2"/>
              </w:rPr>
            </w:pPr>
          </w:p>
        </w:tc>
        <w:tc>
          <w:tcPr>
            <w:tcW w:w="7560" w:type="dxa"/>
            <w:gridSpan w:val="4"/>
            <w:tcBorders>
              <w:top w:val="single" w:color="000000" w:sz="4" w:space="0"/>
              <w:left w:val="single" w:color="000000" w:sz="4" w:space="0"/>
              <w:bottom w:val="single" w:color="000000" w:sz="4" w:space="0"/>
              <w:right w:val="single" w:color="000000" w:sz="4" w:space="0"/>
            </w:tcBorders>
            <w:vAlign w:val="top"/>
          </w:tcPr>
          <w:p w14:paraId="614A3792">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51649D40">
            <w:pPr>
              <w:spacing w:line="320" w:lineRule="exact"/>
              <w:ind w:left="0" w:leftChars="0" w:right="0" w:rightChars="0"/>
              <w:jc w:val="center"/>
              <w:rPr>
                <w:rFonts w:hint="eastAsia" w:ascii="Calibri" w:eastAsia="宋体"/>
                <w:sz w:val="21"/>
                <w:lang w:val="en-US" w:eastAsia="zh-CN"/>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gridSpan w:val="2"/>
            <w:tcBorders>
              <w:top w:val="single" w:color="000000" w:sz="4" w:space="0"/>
              <w:left w:val="single" w:color="000000" w:sz="4" w:space="0"/>
              <w:bottom w:val="single" w:color="000000" w:sz="4" w:space="0"/>
            </w:tcBorders>
          </w:tcPr>
          <w:p w14:paraId="787F3B9F">
            <w:pPr>
              <w:pStyle w:val="9"/>
              <w:spacing w:before="50"/>
              <w:ind w:left="242" w:right="326"/>
              <w:jc w:val="center"/>
              <w:rPr>
                <w:rFonts w:ascii="宋体"/>
                <w:sz w:val="24"/>
              </w:rPr>
            </w:pPr>
            <w:r>
              <w:rPr>
                <w:rFonts w:ascii="宋体"/>
                <w:spacing w:val="-2"/>
                <w:sz w:val="24"/>
              </w:rPr>
              <w:t>DATE:</w:t>
            </w:r>
          </w:p>
          <w:p w14:paraId="19A01051">
            <w:pPr>
              <w:pStyle w:val="9"/>
              <w:spacing w:before="98"/>
              <w:ind w:left="242" w:right="326"/>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544B5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40" w:hRule="atLeast"/>
        </w:trPr>
        <w:tc>
          <w:tcPr>
            <w:tcW w:w="11315" w:type="dxa"/>
            <w:gridSpan w:val="9"/>
            <w:tcBorders>
              <w:top w:val="single" w:color="000000" w:sz="4" w:space="0"/>
              <w:bottom w:val="nil"/>
            </w:tcBorders>
          </w:tcPr>
          <w:p w14:paraId="56AC4F3F">
            <w:pPr>
              <w:pStyle w:val="9"/>
              <w:numPr>
                <w:ilvl w:val="0"/>
                <w:numId w:val="1"/>
              </w:numPr>
              <w:tabs>
                <w:tab w:val="left" w:pos="531"/>
                <w:tab w:val="left" w:pos="532"/>
              </w:tabs>
              <w:spacing w:before="160" w:after="0" w:line="240" w:lineRule="auto"/>
              <w:ind w:left="531" w:right="0" w:hanging="426"/>
              <w:jc w:val="left"/>
              <w:rPr>
                <w:b/>
                <w:sz w:val="24"/>
              </w:rPr>
            </w:pPr>
            <w:r>
              <w:rPr>
                <w:b/>
                <w:w w:val="95"/>
                <w:sz w:val="24"/>
              </w:rPr>
              <w:t>Scope</w:t>
            </w:r>
            <w:r>
              <w:rPr>
                <w:rFonts w:ascii="宋体" w:eastAsia="宋体"/>
                <w:w w:val="95"/>
                <w:sz w:val="21"/>
              </w:rPr>
              <w:t>（</w:t>
            </w:r>
            <w:r>
              <w:rPr>
                <w:rFonts w:hint="eastAsia" w:ascii="宋体" w:eastAsia="宋体"/>
                <w:b/>
                <w:w w:val="95"/>
                <w:sz w:val="24"/>
              </w:rPr>
              <w:t>适用范围</w:t>
            </w:r>
            <w:r>
              <w:rPr>
                <w:rFonts w:ascii="宋体" w:eastAsia="宋体"/>
                <w:spacing w:val="-10"/>
                <w:w w:val="95"/>
                <w:sz w:val="21"/>
              </w:rPr>
              <w:t>）</w:t>
            </w:r>
          </w:p>
          <w:p w14:paraId="719511CE">
            <w:pPr>
              <w:tabs>
                <w:tab w:val="left" w:pos="9450"/>
              </w:tabs>
              <w:spacing w:line="500" w:lineRule="exact"/>
              <w:ind w:left="444" w:leftChars="202" w:right="1129" w:rightChars="513" w:firstLine="480" w:firstLineChars="200"/>
              <w:rPr>
                <w:rFonts w:ascii="Arial" w:hAnsi="Arial" w:cs="Arial"/>
                <w:b/>
                <w:bCs/>
                <w:kern w:val="0"/>
                <w:sz w:val="24"/>
              </w:rPr>
            </w:pPr>
            <w:r>
              <w:rPr>
                <w:rFonts w:ascii="Arial" w:hAnsi="Arial" w:cs="Arial"/>
                <w:color w:val="000000"/>
                <w:sz w:val="24"/>
              </w:rPr>
              <w:t>This specification is applied to the reference battery in this Specification that manufactured by</w:t>
            </w:r>
            <w:r>
              <w:rPr>
                <w:rFonts w:hint="eastAsia" w:ascii="Arial" w:hAnsi="Arial" w:cs="Arial"/>
                <w:color w:val="000000"/>
                <w:sz w:val="24"/>
                <w:lang w:val="en-US" w:eastAsia="zh-CN"/>
              </w:rPr>
              <w:t xml:space="preserve"> </w:t>
            </w:r>
            <w:r>
              <w:rPr>
                <w:rFonts w:ascii="Arial" w:hAnsi="Arial" w:cs="Arial"/>
                <w:color w:val="000000"/>
                <w:sz w:val="24"/>
              </w:rPr>
              <w:t>Xiamen</w:t>
            </w:r>
            <w:r>
              <w:rPr>
                <w:rFonts w:hint="eastAsia" w:ascii="Arial" w:hAnsi="Arial" w:cs="Arial"/>
                <w:color w:val="000000"/>
                <w:sz w:val="24"/>
                <w:lang w:val="en-US" w:eastAsia="zh-CN"/>
              </w:rPr>
              <w:t xml:space="preserve"> Junext</w:t>
            </w:r>
            <w:r>
              <w:rPr>
                <w:rFonts w:ascii="Arial" w:hAnsi="Arial" w:cs="Arial"/>
                <w:color w:val="000000"/>
                <w:sz w:val="24"/>
              </w:rPr>
              <w:t xml:space="preserve"> Technology Co.,Ltd</w:t>
            </w:r>
          </w:p>
          <w:p w14:paraId="31F3AE38">
            <w:pPr>
              <w:tabs>
                <w:tab w:val="left" w:pos="9450"/>
              </w:tabs>
              <w:spacing w:line="500" w:lineRule="exact"/>
              <w:ind w:left="444" w:leftChars="202" w:right="1129" w:rightChars="513" w:firstLine="480" w:firstLineChars="200"/>
              <w:rPr>
                <w:rFonts w:ascii="Arial" w:hAnsi="Arial" w:cs="Arial"/>
                <w:color w:val="000000"/>
                <w:sz w:val="24"/>
              </w:rPr>
            </w:pPr>
            <w:r>
              <w:rPr>
                <w:rFonts w:ascii="Arial" w:hAnsi="Arial" w:cs="Arial"/>
                <w:color w:val="000000"/>
                <w:sz w:val="24"/>
              </w:rPr>
              <w:t>本说明书适用于本书中所提及的</w:t>
            </w:r>
            <w:r>
              <w:rPr>
                <w:rFonts w:hint="eastAsia" w:ascii="Arial" w:hAnsi="Arial" w:cs="Arial"/>
                <w:color w:val="000000"/>
                <w:sz w:val="24"/>
              </w:rPr>
              <w:t>厦门</w:t>
            </w:r>
            <w:r>
              <w:rPr>
                <w:rFonts w:hint="eastAsia" w:ascii="Arial" w:hAnsi="Arial" w:cs="Arial"/>
                <w:color w:val="000000"/>
                <w:sz w:val="24"/>
                <w:lang w:val="en-US" w:eastAsia="zh-CN"/>
              </w:rPr>
              <w:t>君能</w:t>
            </w:r>
            <w:r>
              <w:rPr>
                <w:rFonts w:ascii="Arial" w:hAnsi="Arial" w:cs="Arial"/>
                <w:color w:val="000000"/>
                <w:sz w:val="24"/>
              </w:rPr>
              <w:t>科技有限公司制造的电池。</w:t>
            </w:r>
          </w:p>
          <w:p w14:paraId="50A6E577">
            <w:pPr>
              <w:pStyle w:val="9"/>
              <w:numPr>
                <w:ilvl w:val="0"/>
                <w:numId w:val="1"/>
              </w:numPr>
              <w:tabs>
                <w:tab w:val="left" w:pos="531"/>
                <w:tab w:val="left" w:pos="532"/>
              </w:tabs>
              <w:spacing w:before="153" w:after="0" w:line="240" w:lineRule="auto"/>
              <w:ind w:left="531" w:right="0" w:hanging="426"/>
              <w:jc w:val="left"/>
              <w:rPr>
                <w:b/>
                <w:sz w:val="30"/>
              </w:rPr>
            </w:pPr>
            <w:r>
              <w:rPr>
                <w:b/>
                <w:w w:val="95"/>
                <w:sz w:val="24"/>
              </w:rPr>
              <w:t>Product</w:t>
            </w:r>
            <w:r>
              <w:rPr>
                <w:b/>
                <w:spacing w:val="56"/>
                <w:sz w:val="24"/>
              </w:rPr>
              <w:t xml:space="preserve">  </w:t>
            </w:r>
            <w:r>
              <w:rPr>
                <w:b/>
                <w:w w:val="95"/>
                <w:sz w:val="24"/>
              </w:rPr>
              <w:t>Specification</w:t>
            </w:r>
            <w:r>
              <w:rPr>
                <w:rFonts w:ascii="宋体" w:eastAsia="宋体"/>
                <w:w w:val="95"/>
                <w:sz w:val="21"/>
              </w:rPr>
              <w:t>（</w:t>
            </w:r>
            <w:r>
              <w:rPr>
                <w:rFonts w:hint="eastAsia" w:ascii="宋体" w:eastAsia="宋体"/>
                <w:b/>
                <w:w w:val="95"/>
                <w:sz w:val="24"/>
              </w:rPr>
              <w:t>产品技术规格</w:t>
            </w:r>
            <w:r>
              <w:rPr>
                <w:rFonts w:ascii="宋体" w:eastAsia="宋体"/>
                <w:spacing w:val="-10"/>
                <w:w w:val="95"/>
                <w:sz w:val="21"/>
              </w:rPr>
              <w:t>）</w:t>
            </w:r>
          </w:p>
          <w:p w14:paraId="4ACD0182">
            <w:pPr>
              <w:pStyle w:val="9"/>
              <w:spacing w:before="12" w:line="237" w:lineRule="exact"/>
              <w:ind w:left="466"/>
              <w:rPr>
                <w:sz w:val="21"/>
              </w:rPr>
            </w:pPr>
            <w:r>
              <w:rPr>
                <w:sz w:val="21"/>
              </w:rPr>
              <w:t>Table</w:t>
            </w:r>
            <w:r>
              <w:rPr>
                <w:spacing w:val="-7"/>
                <w:sz w:val="21"/>
              </w:rPr>
              <w:t xml:space="preserve"> </w:t>
            </w:r>
            <w:r>
              <w:rPr>
                <w:sz w:val="21"/>
              </w:rPr>
              <w:t>1</w:t>
            </w:r>
            <w:r>
              <w:rPr>
                <w:spacing w:val="-5"/>
                <w:sz w:val="21"/>
              </w:rPr>
              <w:t xml:space="preserve"> (</w:t>
            </w:r>
            <w:r>
              <w:rPr>
                <w:rFonts w:ascii="宋体" w:eastAsia="宋体"/>
                <w:spacing w:val="-8"/>
                <w:sz w:val="21"/>
              </w:rPr>
              <w:t xml:space="preserve">表 </w:t>
            </w:r>
            <w:r>
              <w:rPr>
                <w:spacing w:val="-5"/>
                <w:sz w:val="21"/>
              </w:rPr>
              <w:t>1)</w:t>
            </w:r>
          </w:p>
        </w:tc>
      </w:tr>
      <w:tr w14:paraId="0E6918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742" w:type="dxa"/>
            <w:vMerge w:val="restart"/>
            <w:tcBorders>
              <w:top w:val="nil"/>
              <w:right w:val="single" w:color="000000" w:sz="4" w:space="0"/>
            </w:tcBorders>
          </w:tcPr>
          <w:p w14:paraId="0606546E">
            <w:pPr>
              <w:pStyle w:val="9"/>
              <w:rPr>
                <w:rFonts w:ascii="Times New Roman"/>
                <w:sz w:val="20"/>
              </w:rPr>
            </w:pPr>
          </w:p>
        </w:tc>
        <w:tc>
          <w:tcPr>
            <w:tcW w:w="915" w:type="dxa"/>
            <w:tcBorders>
              <w:top w:val="single" w:color="000000" w:sz="4" w:space="0"/>
              <w:left w:val="single" w:color="000000" w:sz="4" w:space="0"/>
              <w:bottom w:val="single" w:color="000000" w:sz="4" w:space="0"/>
              <w:right w:val="single" w:color="000000" w:sz="4" w:space="0"/>
            </w:tcBorders>
            <w:vAlign w:val="top"/>
          </w:tcPr>
          <w:p w14:paraId="7BE34856">
            <w:pPr>
              <w:pStyle w:val="9"/>
              <w:spacing w:line="240" w:lineRule="exact"/>
              <w:ind w:left="185" w:leftChars="0" w:right="158" w:rightChars="0" w:firstLine="117" w:firstLineChars="0"/>
              <w:rPr>
                <w:sz w:val="21"/>
              </w:rPr>
            </w:pPr>
            <w:r>
              <w:rPr>
                <w:spacing w:val="-4"/>
                <w:sz w:val="21"/>
              </w:rPr>
              <w:t>No.</w:t>
            </w:r>
            <w:r>
              <w:rPr>
                <w:spacing w:val="80"/>
                <w:sz w:val="21"/>
              </w:rPr>
              <w:t xml:space="preserve"> </w:t>
            </w:r>
            <w:r>
              <w:rPr>
                <w:spacing w:val="-4"/>
                <w:sz w:val="21"/>
              </w:rPr>
              <w:t>(</w:t>
            </w:r>
            <w:r>
              <w:rPr>
                <w:rFonts w:ascii="宋体" w:eastAsia="宋体"/>
                <w:spacing w:val="-4"/>
                <w:sz w:val="21"/>
              </w:rPr>
              <w:t>序号</w:t>
            </w:r>
            <w:r>
              <w:rPr>
                <w:spacing w:val="-4"/>
                <w:sz w:val="21"/>
              </w:rPr>
              <w:t>)</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5D5649C8">
            <w:pPr>
              <w:pStyle w:val="9"/>
              <w:spacing w:line="229" w:lineRule="exact"/>
              <w:ind w:left="300" w:right="273"/>
              <w:jc w:val="center"/>
              <w:rPr>
                <w:sz w:val="21"/>
              </w:rPr>
            </w:pPr>
            <w:r>
              <w:rPr>
                <w:spacing w:val="-4"/>
                <w:sz w:val="21"/>
              </w:rPr>
              <w:t>Item</w:t>
            </w:r>
          </w:p>
          <w:p w14:paraId="7837EA3F">
            <w:pPr>
              <w:pStyle w:val="9"/>
              <w:spacing w:line="221" w:lineRule="exact"/>
              <w:ind w:left="298" w:leftChars="0" w:right="273"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76C03B5D">
            <w:pPr>
              <w:pStyle w:val="9"/>
              <w:spacing w:line="240" w:lineRule="exact"/>
              <w:ind w:left="982" w:leftChars="0" w:right="547" w:rightChars="0" w:hanging="404" w:firstLineChars="0"/>
              <w:rPr>
                <w:sz w:val="21"/>
              </w:rPr>
            </w:pPr>
            <w:r>
              <w:rPr>
                <w:sz w:val="21"/>
              </w:rPr>
              <w:t>General</w:t>
            </w:r>
            <w:r>
              <w:rPr>
                <w:spacing w:val="-15"/>
                <w:sz w:val="21"/>
              </w:rPr>
              <w:t xml:space="preserve"> </w:t>
            </w:r>
            <w:r>
              <w:rPr>
                <w:sz w:val="21"/>
              </w:rPr>
              <w:t xml:space="preserve">Parameter </w:t>
            </w:r>
            <w:r>
              <w:rPr>
                <w:spacing w:val="-2"/>
                <w:sz w:val="21"/>
              </w:rPr>
              <w:t>(</w:t>
            </w:r>
            <w:r>
              <w:rPr>
                <w:rFonts w:ascii="宋体" w:eastAsia="宋体"/>
                <w:spacing w:val="-2"/>
                <w:sz w:val="21"/>
              </w:rPr>
              <w:t>常规参数</w:t>
            </w:r>
            <w:r>
              <w:rPr>
                <w:spacing w:val="-2"/>
                <w:sz w:val="21"/>
              </w:rPr>
              <w:t>)</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11570ADC">
            <w:pPr>
              <w:pStyle w:val="9"/>
              <w:spacing w:line="229" w:lineRule="exact"/>
              <w:ind w:left="111" w:right="84"/>
              <w:jc w:val="center"/>
              <w:rPr>
                <w:sz w:val="21"/>
              </w:rPr>
            </w:pPr>
            <w:r>
              <w:rPr>
                <w:spacing w:val="-2"/>
                <w:sz w:val="21"/>
              </w:rPr>
              <w:t>Remark</w:t>
            </w:r>
          </w:p>
          <w:p w14:paraId="51823F21">
            <w:pPr>
              <w:pStyle w:val="9"/>
              <w:spacing w:line="221" w:lineRule="exact"/>
              <w:ind w:left="110" w:leftChars="0" w:right="84" w:rightChars="0"/>
              <w:jc w:val="center"/>
              <w:rPr>
                <w:rFonts w:ascii="宋体" w:eastAsia="宋体"/>
                <w:sz w:val="21"/>
              </w:rPr>
            </w:pPr>
            <w:r>
              <w:rPr>
                <w:rFonts w:ascii="宋体" w:eastAsia="宋体"/>
                <w:w w:val="95"/>
                <w:sz w:val="21"/>
              </w:rPr>
              <w:t>（备注</w:t>
            </w:r>
            <w:r>
              <w:rPr>
                <w:rFonts w:ascii="宋体" w:eastAsia="宋体"/>
                <w:spacing w:val="-10"/>
                <w:w w:val="95"/>
                <w:sz w:val="21"/>
              </w:rPr>
              <w:t>）</w:t>
            </w:r>
          </w:p>
        </w:tc>
        <w:tc>
          <w:tcPr>
            <w:tcW w:w="743" w:type="dxa"/>
            <w:vMerge w:val="restart"/>
            <w:tcBorders>
              <w:top w:val="nil"/>
              <w:left w:val="single" w:color="000000" w:sz="4" w:space="0"/>
            </w:tcBorders>
          </w:tcPr>
          <w:p w14:paraId="7EBD44EB">
            <w:pPr>
              <w:pStyle w:val="9"/>
              <w:rPr>
                <w:rFonts w:ascii="Times New Roman"/>
                <w:sz w:val="20"/>
              </w:rPr>
            </w:pPr>
          </w:p>
        </w:tc>
      </w:tr>
      <w:tr w14:paraId="4EBCA6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8" w:hRule="atLeast"/>
        </w:trPr>
        <w:tc>
          <w:tcPr>
            <w:tcW w:w="742" w:type="dxa"/>
            <w:vMerge w:val="continue"/>
            <w:tcBorders>
              <w:top w:val="nil"/>
              <w:right w:val="single" w:color="000000" w:sz="4" w:space="0"/>
            </w:tcBorders>
          </w:tcPr>
          <w:p w14:paraId="7931A247">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4C1CA16D">
            <w:pPr>
              <w:pStyle w:val="9"/>
              <w:spacing w:before="5"/>
              <w:rPr>
                <w:rFonts w:ascii="Times New Roman"/>
                <w:sz w:val="19"/>
              </w:rPr>
            </w:pPr>
          </w:p>
          <w:p w14:paraId="485778C7">
            <w:pPr>
              <w:pStyle w:val="9"/>
              <w:spacing w:before="1"/>
              <w:ind w:left="409" w:leftChars="0" w:right="0" w:rightChars="0"/>
              <w:rPr>
                <w:sz w:val="21"/>
              </w:rPr>
            </w:pPr>
            <w:r>
              <w:rPr>
                <w:w w:val="99"/>
                <w:sz w:val="21"/>
              </w:rPr>
              <w:t>1</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20C77240">
            <w:pPr>
              <w:pStyle w:val="9"/>
              <w:spacing w:before="104" w:line="234" w:lineRule="exact"/>
              <w:ind w:left="300" w:right="273"/>
              <w:jc w:val="center"/>
              <w:rPr>
                <w:sz w:val="21"/>
              </w:rPr>
            </w:pPr>
            <w:r>
              <w:rPr>
                <w:spacing w:val="-2"/>
                <w:sz w:val="21"/>
              </w:rPr>
              <w:t>Cells</w:t>
            </w:r>
          </w:p>
          <w:p w14:paraId="64DCA630">
            <w:pPr>
              <w:pStyle w:val="9"/>
              <w:spacing w:line="262" w:lineRule="exact"/>
              <w:ind w:left="298" w:leftChars="0" w:right="273" w:rightChars="0"/>
              <w:jc w:val="center"/>
              <w:rPr>
                <w:rFonts w:ascii="宋体" w:eastAsia="宋体"/>
                <w:sz w:val="21"/>
              </w:rPr>
            </w:pPr>
            <w:r>
              <w:rPr>
                <w:rFonts w:ascii="宋体" w:eastAsia="宋体"/>
                <w:w w:val="95"/>
                <w:sz w:val="21"/>
              </w:rPr>
              <w:t>（电芯</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4E5EA444">
            <w:pPr>
              <w:pStyle w:val="9"/>
              <w:spacing w:before="5"/>
              <w:rPr>
                <w:rFonts w:ascii="Times New Roman"/>
                <w:sz w:val="19"/>
              </w:rPr>
            </w:pPr>
          </w:p>
          <w:p w14:paraId="41C2F1BD">
            <w:pPr>
              <w:pStyle w:val="9"/>
              <w:spacing w:before="1"/>
              <w:ind w:left="221" w:leftChars="0" w:right="0" w:rightChars="0"/>
              <w:rPr>
                <w:sz w:val="21"/>
              </w:rPr>
            </w:pPr>
            <w:r>
              <w:rPr>
                <w:spacing w:val="-2"/>
                <w:sz w:val="21"/>
              </w:rPr>
              <w:t>3.2V16AH</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07840630">
            <w:pPr>
              <w:pStyle w:val="9"/>
              <w:spacing w:before="104" w:line="234" w:lineRule="exact"/>
              <w:ind w:left="108" w:right="84"/>
              <w:jc w:val="center"/>
              <w:rPr>
                <w:sz w:val="21"/>
              </w:rPr>
            </w:pPr>
            <w:r>
              <w:rPr>
                <w:sz w:val="21"/>
              </w:rPr>
              <w:t>Lithium</w:t>
            </w:r>
            <w:r>
              <w:rPr>
                <w:spacing w:val="-6"/>
                <w:sz w:val="21"/>
              </w:rPr>
              <w:t xml:space="preserve"> </w:t>
            </w:r>
            <w:r>
              <w:rPr>
                <w:sz w:val="21"/>
              </w:rPr>
              <w:t>iron</w:t>
            </w:r>
            <w:r>
              <w:rPr>
                <w:spacing w:val="-6"/>
                <w:sz w:val="21"/>
              </w:rPr>
              <w:t xml:space="preserve"> </w:t>
            </w:r>
            <w:r>
              <w:rPr>
                <w:spacing w:val="-2"/>
                <w:sz w:val="21"/>
              </w:rPr>
              <w:t>phosphate</w:t>
            </w:r>
          </w:p>
          <w:p w14:paraId="55943079">
            <w:pPr>
              <w:pStyle w:val="9"/>
              <w:spacing w:line="262" w:lineRule="exact"/>
              <w:ind w:left="108" w:leftChars="0" w:right="84" w:rightChars="0"/>
              <w:jc w:val="center"/>
              <w:rPr>
                <w:rFonts w:ascii="宋体" w:eastAsia="宋体"/>
                <w:sz w:val="21"/>
              </w:rPr>
            </w:pPr>
            <w:r>
              <w:rPr>
                <w:rFonts w:ascii="宋体" w:eastAsia="宋体"/>
                <w:w w:val="95"/>
                <w:sz w:val="21"/>
              </w:rPr>
              <w:t>（磷酸铁锂</w:t>
            </w:r>
            <w:r>
              <w:rPr>
                <w:rFonts w:ascii="宋体" w:eastAsia="宋体"/>
                <w:spacing w:val="-10"/>
                <w:w w:val="95"/>
                <w:sz w:val="21"/>
              </w:rPr>
              <w:t>）</w:t>
            </w:r>
          </w:p>
        </w:tc>
        <w:tc>
          <w:tcPr>
            <w:tcW w:w="743" w:type="dxa"/>
            <w:vMerge w:val="continue"/>
            <w:tcBorders>
              <w:top w:val="nil"/>
              <w:left w:val="single" w:color="000000" w:sz="4" w:space="0"/>
            </w:tcBorders>
          </w:tcPr>
          <w:p w14:paraId="00ED8A89">
            <w:pPr>
              <w:rPr>
                <w:sz w:val="2"/>
                <w:szCs w:val="2"/>
              </w:rPr>
            </w:pPr>
          </w:p>
        </w:tc>
      </w:tr>
      <w:tr w14:paraId="587CAE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2" w:type="dxa"/>
            <w:vMerge w:val="continue"/>
            <w:tcBorders>
              <w:top w:val="nil"/>
              <w:right w:val="single" w:color="000000" w:sz="4" w:space="0"/>
            </w:tcBorders>
          </w:tcPr>
          <w:p w14:paraId="21CB6B4B">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1D98B902">
            <w:pPr>
              <w:pStyle w:val="9"/>
              <w:spacing w:before="4"/>
              <w:rPr>
                <w:rFonts w:ascii="Times New Roman"/>
                <w:sz w:val="20"/>
              </w:rPr>
            </w:pPr>
          </w:p>
          <w:p w14:paraId="07156631">
            <w:pPr>
              <w:pStyle w:val="9"/>
              <w:ind w:left="409" w:leftChars="0" w:right="0" w:rightChars="0"/>
              <w:rPr>
                <w:sz w:val="21"/>
              </w:rPr>
            </w:pPr>
            <w:r>
              <w:rPr>
                <w:w w:val="99"/>
                <w:sz w:val="21"/>
              </w:rPr>
              <w:t>2</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526BCB57">
            <w:pPr>
              <w:pStyle w:val="9"/>
              <w:spacing w:before="114" w:line="234" w:lineRule="exact"/>
              <w:ind w:left="682"/>
              <w:rPr>
                <w:sz w:val="21"/>
              </w:rPr>
            </w:pPr>
            <w:r>
              <w:rPr>
                <w:sz w:val="21"/>
              </w:rPr>
              <w:t>Rated</w:t>
            </w:r>
            <w:r>
              <w:rPr>
                <w:spacing w:val="-8"/>
                <w:sz w:val="21"/>
              </w:rPr>
              <w:t xml:space="preserve"> </w:t>
            </w:r>
            <w:r>
              <w:rPr>
                <w:spacing w:val="-2"/>
                <w:sz w:val="21"/>
              </w:rPr>
              <w:t>Capacity</w:t>
            </w:r>
          </w:p>
          <w:p w14:paraId="5C3F4633">
            <w:pPr>
              <w:pStyle w:val="9"/>
              <w:spacing w:line="262" w:lineRule="exact"/>
              <w:ind w:left="768" w:leftChars="0" w:right="0" w:rightChars="0"/>
              <w:rPr>
                <w:rFonts w:ascii="宋体" w:eastAsia="宋体"/>
                <w:sz w:val="21"/>
              </w:rPr>
            </w:pPr>
            <w:r>
              <w:rPr>
                <w:rFonts w:ascii="宋体" w:eastAsia="宋体"/>
                <w:w w:val="95"/>
                <w:sz w:val="21"/>
              </w:rPr>
              <w:t>（额定容量</w:t>
            </w:r>
            <w:r>
              <w:rPr>
                <w:rFonts w:ascii="宋体" w:eastAsia="宋体"/>
                <w:spacing w:val="-10"/>
                <w:w w:val="95"/>
                <w:sz w:val="21"/>
              </w:rPr>
              <w:t>）</w:t>
            </w:r>
          </w:p>
        </w:tc>
        <w:tc>
          <w:tcPr>
            <w:tcW w:w="1480" w:type="dxa"/>
            <w:tcBorders>
              <w:top w:val="single" w:color="000000" w:sz="4" w:space="0"/>
              <w:left w:val="single" w:color="000000" w:sz="4" w:space="0"/>
              <w:bottom w:val="single" w:color="000000" w:sz="4" w:space="0"/>
              <w:right w:val="single" w:color="000000" w:sz="4" w:space="0"/>
            </w:tcBorders>
            <w:vAlign w:val="top"/>
          </w:tcPr>
          <w:p w14:paraId="1C3946BB">
            <w:pPr>
              <w:pStyle w:val="9"/>
              <w:spacing w:before="114" w:line="234" w:lineRule="exact"/>
              <w:ind w:left="133" w:right="105"/>
              <w:jc w:val="center"/>
              <w:rPr>
                <w:sz w:val="21"/>
              </w:rPr>
            </w:pPr>
            <w:r>
              <w:rPr>
                <w:spacing w:val="-2"/>
                <w:sz w:val="21"/>
              </w:rPr>
              <w:t>Typical</w:t>
            </w:r>
          </w:p>
          <w:p w14:paraId="081E62FB">
            <w:pPr>
              <w:pStyle w:val="9"/>
              <w:spacing w:line="262" w:lineRule="exact"/>
              <w:ind w:left="133" w:leftChars="0" w:right="109" w:rightChars="0"/>
              <w:jc w:val="center"/>
              <w:rPr>
                <w:rFonts w:ascii="宋体" w:eastAsia="宋体"/>
                <w:sz w:val="21"/>
              </w:rPr>
            </w:pPr>
            <w:r>
              <w:rPr>
                <w:rFonts w:ascii="宋体" w:eastAsia="宋体"/>
                <w:w w:val="95"/>
                <w:sz w:val="21"/>
              </w:rPr>
              <w:t>（标称容量</w:t>
            </w:r>
            <w:r>
              <w:rPr>
                <w:rFonts w:ascii="宋体" w:eastAsia="宋体"/>
                <w:spacing w:val="-10"/>
                <w:w w:val="95"/>
                <w:sz w:val="21"/>
              </w:rPr>
              <w:t>）</w:t>
            </w:r>
          </w:p>
        </w:tc>
        <w:tc>
          <w:tcPr>
            <w:tcW w:w="1446" w:type="dxa"/>
            <w:tcBorders>
              <w:top w:val="single" w:color="000000" w:sz="4" w:space="0"/>
              <w:left w:val="single" w:color="000000" w:sz="4" w:space="0"/>
              <w:bottom w:val="single" w:color="000000" w:sz="4" w:space="0"/>
              <w:right w:val="single" w:color="000000" w:sz="4" w:space="0"/>
            </w:tcBorders>
            <w:vAlign w:val="top"/>
          </w:tcPr>
          <w:p w14:paraId="355F3630">
            <w:pPr>
              <w:pStyle w:val="9"/>
              <w:spacing w:before="4"/>
              <w:rPr>
                <w:rFonts w:ascii="Times New Roman"/>
                <w:sz w:val="20"/>
              </w:rPr>
            </w:pPr>
          </w:p>
          <w:p w14:paraId="4815EC72">
            <w:pPr>
              <w:pStyle w:val="9"/>
              <w:ind w:left="429" w:leftChars="0" w:right="0" w:rightChars="0"/>
              <w:rPr>
                <w:sz w:val="21"/>
              </w:rPr>
            </w:pPr>
            <w:r>
              <w:rPr>
                <w:rFonts w:hint="eastAsia" w:eastAsia="宋体"/>
                <w:spacing w:val="-4"/>
                <w:sz w:val="21"/>
                <w:lang w:val="en-US" w:eastAsia="zh-CN"/>
              </w:rPr>
              <w:t>128</w:t>
            </w:r>
            <w:r>
              <w:rPr>
                <w:spacing w:val="-4"/>
                <w:sz w:val="21"/>
              </w:rPr>
              <w:t>Ah</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3BD3EC74">
            <w:pPr>
              <w:pStyle w:val="9"/>
              <w:spacing w:line="225" w:lineRule="auto"/>
              <w:ind w:left="113" w:right="84"/>
              <w:jc w:val="center"/>
              <w:rPr>
                <w:sz w:val="21"/>
              </w:rPr>
            </w:pPr>
            <w:r>
              <w:rPr>
                <w:spacing w:val="-2"/>
                <w:sz w:val="21"/>
              </w:rPr>
              <w:t>Standard</w:t>
            </w:r>
            <w:r>
              <w:rPr>
                <w:spacing w:val="-9"/>
                <w:sz w:val="21"/>
              </w:rPr>
              <w:t xml:space="preserve"> </w:t>
            </w:r>
            <w:r>
              <w:rPr>
                <w:spacing w:val="-2"/>
                <w:sz w:val="21"/>
              </w:rPr>
              <w:t>discharge</w:t>
            </w:r>
            <w:r>
              <w:rPr>
                <w:rFonts w:ascii="宋体" w:eastAsia="宋体"/>
                <w:spacing w:val="-2"/>
                <w:sz w:val="21"/>
              </w:rPr>
              <w:t>（</w:t>
            </w:r>
            <w:r>
              <w:rPr>
                <w:spacing w:val="-2"/>
                <w:sz w:val="21"/>
              </w:rPr>
              <w:t>0.</w:t>
            </w:r>
            <w:r>
              <w:rPr>
                <w:rFonts w:hint="eastAsia" w:eastAsia="宋体"/>
                <w:spacing w:val="-2"/>
                <w:sz w:val="21"/>
                <w:lang w:val="en-US" w:eastAsia="zh-CN"/>
              </w:rPr>
              <w:t>5</w:t>
            </w:r>
            <w:r>
              <w:rPr>
                <w:spacing w:val="-2"/>
                <w:sz w:val="21"/>
              </w:rPr>
              <w:t>C)</w:t>
            </w:r>
            <w:r>
              <w:rPr>
                <w:spacing w:val="-8"/>
                <w:sz w:val="21"/>
              </w:rPr>
              <w:t xml:space="preserve"> </w:t>
            </w:r>
            <w:r>
              <w:rPr>
                <w:spacing w:val="-2"/>
                <w:sz w:val="21"/>
              </w:rPr>
              <w:t xml:space="preserve">after </w:t>
            </w:r>
            <w:r>
              <w:rPr>
                <w:sz w:val="21"/>
              </w:rPr>
              <w:t>Standard charge</w:t>
            </w:r>
          </w:p>
          <w:p w14:paraId="697F9F7B">
            <w:pPr>
              <w:pStyle w:val="9"/>
              <w:spacing w:line="225" w:lineRule="exact"/>
              <w:ind w:left="108" w:leftChars="0" w:right="84" w:rightChars="0"/>
              <w:jc w:val="center"/>
              <w:rPr>
                <w:rFonts w:ascii="宋体" w:eastAsia="宋体"/>
                <w:sz w:val="21"/>
              </w:rPr>
            </w:pPr>
            <w:r>
              <w:rPr>
                <w:rFonts w:ascii="宋体" w:eastAsia="宋体"/>
                <w:w w:val="95"/>
                <w:sz w:val="21"/>
              </w:rPr>
              <w:t>（标准充电后</w:t>
            </w:r>
            <w:r>
              <w:rPr>
                <w:rFonts w:ascii="宋体" w:eastAsia="宋体"/>
                <w:spacing w:val="2"/>
                <w:sz w:val="21"/>
              </w:rPr>
              <w:t xml:space="preserve"> </w:t>
            </w:r>
            <w:r>
              <w:rPr>
                <w:w w:val="95"/>
                <w:sz w:val="21"/>
              </w:rPr>
              <w:t>0.</w:t>
            </w:r>
            <w:r>
              <w:rPr>
                <w:rFonts w:hint="eastAsia" w:eastAsia="宋体"/>
                <w:w w:val="95"/>
                <w:sz w:val="21"/>
                <w:lang w:val="en-US" w:eastAsia="zh-CN"/>
              </w:rPr>
              <w:t>5</w:t>
            </w:r>
            <w:r>
              <w:rPr>
                <w:w w:val="95"/>
                <w:sz w:val="21"/>
              </w:rPr>
              <w:t>C</w:t>
            </w:r>
            <w:r>
              <w:rPr>
                <w:spacing w:val="43"/>
                <w:sz w:val="21"/>
              </w:rPr>
              <w:t xml:space="preserve"> </w:t>
            </w:r>
            <w:r>
              <w:rPr>
                <w:rFonts w:ascii="宋体" w:eastAsia="宋体"/>
                <w:w w:val="95"/>
                <w:sz w:val="21"/>
              </w:rPr>
              <w:t>标准放电</w:t>
            </w:r>
            <w:r>
              <w:rPr>
                <w:rFonts w:ascii="宋体" w:eastAsia="宋体"/>
                <w:spacing w:val="-12"/>
                <w:w w:val="95"/>
                <w:sz w:val="21"/>
              </w:rPr>
              <w:t>）</w:t>
            </w:r>
          </w:p>
        </w:tc>
        <w:tc>
          <w:tcPr>
            <w:tcW w:w="743" w:type="dxa"/>
            <w:vMerge w:val="continue"/>
            <w:tcBorders>
              <w:top w:val="nil"/>
              <w:left w:val="single" w:color="000000" w:sz="4" w:space="0"/>
            </w:tcBorders>
          </w:tcPr>
          <w:p w14:paraId="0DA85F4D">
            <w:pPr>
              <w:rPr>
                <w:sz w:val="2"/>
                <w:szCs w:val="2"/>
              </w:rPr>
            </w:pPr>
          </w:p>
        </w:tc>
      </w:tr>
      <w:tr w14:paraId="2A20622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8" w:hRule="atLeast"/>
        </w:trPr>
        <w:tc>
          <w:tcPr>
            <w:tcW w:w="742" w:type="dxa"/>
            <w:vMerge w:val="continue"/>
            <w:tcBorders>
              <w:top w:val="nil"/>
              <w:right w:val="single" w:color="000000" w:sz="4" w:space="0"/>
            </w:tcBorders>
          </w:tcPr>
          <w:p w14:paraId="676DA2BB">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3023024D">
            <w:pPr>
              <w:pStyle w:val="9"/>
              <w:spacing w:before="1"/>
              <w:rPr>
                <w:rFonts w:ascii="Times New Roman"/>
                <w:sz w:val="19"/>
              </w:rPr>
            </w:pPr>
          </w:p>
          <w:p w14:paraId="61F08422">
            <w:pPr>
              <w:pStyle w:val="9"/>
              <w:ind w:left="409" w:leftChars="0" w:right="0" w:rightChars="0"/>
              <w:rPr>
                <w:sz w:val="21"/>
              </w:rPr>
            </w:pPr>
            <w:r>
              <w:rPr>
                <w:w w:val="99"/>
                <w:sz w:val="21"/>
              </w:rPr>
              <w:t>3</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2E26789C">
            <w:pPr>
              <w:pStyle w:val="9"/>
              <w:spacing w:before="99" w:line="234" w:lineRule="exact"/>
              <w:ind w:left="299" w:right="273"/>
              <w:jc w:val="center"/>
              <w:rPr>
                <w:sz w:val="21"/>
              </w:rPr>
            </w:pPr>
            <w:r>
              <w:rPr>
                <w:sz w:val="21"/>
              </w:rPr>
              <w:t>Nominal</w:t>
            </w:r>
            <w:r>
              <w:rPr>
                <w:spacing w:val="-9"/>
                <w:sz w:val="21"/>
              </w:rPr>
              <w:t xml:space="preserve"> </w:t>
            </w:r>
            <w:r>
              <w:rPr>
                <w:spacing w:val="-2"/>
                <w:sz w:val="21"/>
              </w:rPr>
              <w:t>Voltage</w:t>
            </w:r>
          </w:p>
          <w:p w14:paraId="5CB16D4A">
            <w:pPr>
              <w:pStyle w:val="9"/>
              <w:spacing w:line="262" w:lineRule="exact"/>
              <w:ind w:left="296" w:leftChars="0" w:right="273" w:rightChars="0"/>
              <w:jc w:val="center"/>
              <w:rPr>
                <w:rFonts w:ascii="宋体" w:eastAsia="宋体"/>
                <w:sz w:val="21"/>
              </w:rPr>
            </w:pPr>
            <w:r>
              <w:rPr>
                <w:rFonts w:ascii="宋体" w:eastAsia="宋体"/>
                <w:w w:val="95"/>
                <w:sz w:val="21"/>
              </w:rPr>
              <w:t>（正常电压</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0029AC1E">
            <w:pPr>
              <w:pStyle w:val="9"/>
              <w:spacing w:before="1"/>
              <w:rPr>
                <w:rFonts w:ascii="Times New Roman"/>
                <w:sz w:val="19"/>
              </w:rPr>
            </w:pPr>
          </w:p>
          <w:p w14:paraId="429C8863">
            <w:pPr>
              <w:pStyle w:val="9"/>
              <w:ind w:left="1004" w:leftChars="0" w:right="977" w:rightChars="0"/>
              <w:jc w:val="center"/>
              <w:rPr>
                <w:sz w:val="21"/>
              </w:rPr>
            </w:pPr>
            <w:r>
              <w:rPr>
                <w:rFonts w:hint="eastAsia" w:eastAsia="宋体"/>
                <w:spacing w:val="-5"/>
                <w:sz w:val="21"/>
                <w:lang w:val="en-US" w:eastAsia="zh-CN"/>
              </w:rPr>
              <w:t>51.2</w:t>
            </w:r>
            <w:r>
              <w:rPr>
                <w:spacing w:val="-5"/>
                <w:sz w:val="21"/>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43D3FD00">
            <w:pPr>
              <w:pStyle w:val="9"/>
              <w:spacing w:before="99" w:line="234" w:lineRule="exact"/>
              <w:ind w:left="109" w:right="84"/>
              <w:jc w:val="center"/>
              <w:rPr>
                <w:sz w:val="21"/>
              </w:rPr>
            </w:pPr>
            <w:r>
              <w:rPr>
                <w:sz w:val="21"/>
              </w:rPr>
              <w:t>Mean</w:t>
            </w:r>
            <w:r>
              <w:rPr>
                <w:spacing w:val="-8"/>
                <w:sz w:val="21"/>
              </w:rPr>
              <w:t xml:space="preserve"> </w:t>
            </w:r>
            <w:r>
              <w:rPr>
                <w:sz w:val="21"/>
              </w:rPr>
              <w:t>Operation</w:t>
            </w:r>
            <w:r>
              <w:rPr>
                <w:spacing w:val="-5"/>
                <w:sz w:val="21"/>
              </w:rPr>
              <w:t xml:space="preserve"> </w:t>
            </w:r>
            <w:r>
              <w:rPr>
                <w:spacing w:val="-2"/>
                <w:sz w:val="21"/>
              </w:rPr>
              <w:t>Voltage</w:t>
            </w:r>
          </w:p>
          <w:p w14:paraId="5B8AA23B">
            <w:pPr>
              <w:pStyle w:val="9"/>
              <w:spacing w:line="262" w:lineRule="exact"/>
              <w:ind w:left="113" w:leftChars="0" w:right="84" w:rightChars="0"/>
              <w:jc w:val="center"/>
              <w:rPr>
                <w:rFonts w:ascii="宋体" w:eastAsia="宋体"/>
                <w:sz w:val="21"/>
              </w:rPr>
            </w:pPr>
            <w:r>
              <w:rPr>
                <w:rFonts w:ascii="宋体" w:eastAsia="宋体"/>
                <w:w w:val="95"/>
                <w:sz w:val="21"/>
              </w:rPr>
              <w:t>（即工作电压</w:t>
            </w:r>
            <w:r>
              <w:rPr>
                <w:rFonts w:ascii="宋体" w:eastAsia="宋体"/>
                <w:spacing w:val="-10"/>
                <w:w w:val="95"/>
                <w:sz w:val="21"/>
              </w:rPr>
              <w:t>）</w:t>
            </w:r>
          </w:p>
        </w:tc>
        <w:tc>
          <w:tcPr>
            <w:tcW w:w="743" w:type="dxa"/>
            <w:vMerge w:val="continue"/>
            <w:tcBorders>
              <w:top w:val="nil"/>
              <w:left w:val="single" w:color="000000" w:sz="4" w:space="0"/>
            </w:tcBorders>
          </w:tcPr>
          <w:p w14:paraId="035892FF">
            <w:pPr>
              <w:rPr>
                <w:sz w:val="2"/>
                <w:szCs w:val="2"/>
              </w:rPr>
            </w:pPr>
          </w:p>
        </w:tc>
      </w:tr>
      <w:tr w14:paraId="3D53DC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2" w:type="dxa"/>
            <w:vMerge w:val="continue"/>
            <w:tcBorders>
              <w:top w:val="nil"/>
              <w:right w:val="single" w:color="000000" w:sz="4" w:space="0"/>
            </w:tcBorders>
          </w:tcPr>
          <w:p w14:paraId="36005788">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3DF2FE45">
            <w:pPr>
              <w:pStyle w:val="9"/>
              <w:spacing w:before="5"/>
              <w:rPr>
                <w:rFonts w:ascii="Times New Roman"/>
                <w:sz w:val="19"/>
              </w:rPr>
            </w:pPr>
          </w:p>
          <w:p w14:paraId="01EE6043">
            <w:pPr>
              <w:pStyle w:val="9"/>
              <w:ind w:left="409" w:leftChars="0" w:right="0" w:rightChars="0"/>
              <w:rPr>
                <w:sz w:val="21"/>
              </w:rPr>
            </w:pPr>
            <w:r>
              <w:rPr>
                <w:w w:val="99"/>
                <w:sz w:val="21"/>
              </w:rPr>
              <w:t>4</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76999559">
            <w:pPr>
              <w:pStyle w:val="9"/>
              <w:spacing w:line="225" w:lineRule="exact"/>
              <w:ind w:left="299" w:right="273"/>
              <w:jc w:val="center"/>
              <w:rPr>
                <w:sz w:val="21"/>
              </w:rPr>
            </w:pPr>
            <w:r>
              <w:rPr>
                <w:sz w:val="21"/>
              </w:rPr>
              <w:t>Voltage</w:t>
            </w:r>
            <w:r>
              <w:rPr>
                <w:spacing w:val="-10"/>
                <w:sz w:val="21"/>
              </w:rPr>
              <w:t xml:space="preserve"> </w:t>
            </w:r>
            <w:r>
              <w:rPr>
                <w:sz w:val="21"/>
              </w:rPr>
              <w:t>at</w:t>
            </w:r>
            <w:r>
              <w:rPr>
                <w:spacing w:val="-8"/>
                <w:sz w:val="21"/>
              </w:rPr>
              <w:t xml:space="preserve"> </w:t>
            </w:r>
            <w:r>
              <w:rPr>
                <w:sz w:val="21"/>
              </w:rPr>
              <w:t>end</w:t>
            </w:r>
            <w:r>
              <w:rPr>
                <w:spacing w:val="-10"/>
                <w:sz w:val="21"/>
              </w:rPr>
              <w:t xml:space="preserve"> </w:t>
            </w:r>
            <w:r>
              <w:rPr>
                <w:spacing w:val="-5"/>
                <w:sz w:val="21"/>
              </w:rPr>
              <w:t>of</w:t>
            </w:r>
          </w:p>
          <w:p w14:paraId="4EA1EBBF">
            <w:pPr>
              <w:pStyle w:val="9"/>
              <w:spacing w:line="233" w:lineRule="exact"/>
              <w:ind w:left="299" w:right="273"/>
              <w:jc w:val="center"/>
              <w:rPr>
                <w:sz w:val="21"/>
              </w:rPr>
            </w:pPr>
            <w:r>
              <w:rPr>
                <w:spacing w:val="-2"/>
                <w:sz w:val="21"/>
              </w:rPr>
              <w:t>Discharge</w:t>
            </w:r>
          </w:p>
          <w:p w14:paraId="3F0DA7A0">
            <w:pPr>
              <w:pStyle w:val="9"/>
              <w:spacing w:line="222" w:lineRule="exact"/>
              <w:ind w:left="298" w:leftChars="0" w:right="273" w:rightChars="0"/>
              <w:jc w:val="center"/>
              <w:rPr>
                <w:rFonts w:ascii="宋体" w:eastAsia="宋体"/>
                <w:sz w:val="21"/>
              </w:rPr>
            </w:pPr>
            <w:r>
              <w:rPr>
                <w:rFonts w:ascii="宋体" w:eastAsia="宋体"/>
                <w:w w:val="95"/>
                <w:sz w:val="21"/>
              </w:rPr>
              <w:t>（放电终止电压</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25EFEDD6">
            <w:pPr>
              <w:pStyle w:val="9"/>
              <w:spacing w:before="5"/>
              <w:rPr>
                <w:rFonts w:ascii="Times New Roman"/>
                <w:sz w:val="19"/>
              </w:rPr>
            </w:pPr>
          </w:p>
          <w:p w14:paraId="07EC8DFA">
            <w:pPr>
              <w:pStyle w:val="9"/>
              <w:ind w:left="830" w:leftChars="0" w:right="978" w:rightChars="0"/>
              <w:jc w:val="center"/>
              <w:rPr>
                <w:sz w:val="21"/>
              </w:rPr>
            </w:pPr>
            <w:r>
              <w:rPr>
                <w:rFonts w:hint="eastAsia" w:eastAsia="宋体"/>
                <w:spacing w:val="-5"/>
                <w:sz w:val="21"/>
                <w:lang w:val="en-US" w:eastAsia="zh-CN"/>
              </w:rPr>
              <w:t>40</w:t>
            </w:r>
            <w:r>
              <w:rPr>
                <w:spacing w:val="-5"/>
                <w:sz w:val="21"/>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2DFFCCEF">
            <w:pPr>
              <w:pStyle w:val="9"/>
              <w:spacing w:before="104" w:line="234" w:lineRule="exact"/>
              <w:ind w:left="109" w:right="84"/>
              <w:jc w:val="center"/>
              <w:rPr>
                <w:sz w:val="21"/>
              </w:rPr>
            </w:pPr>
            <w:r>
              <w:rPr>
                <w:sz w:val="21"/>
              </w:rPr>
              <w:t>Discharge</w:t>
            </w:r>
            <w:r>
              <w:rPr>
                <w:spacing w:val="-10"/>
                <w:sz w:val="21"/>
              </w:rPr>
              <w:t xml:space="preserve"> </w:t>
            </w:r>
            <w:r>
              <w:rPr>
                <w:sz w:val="21"/>
              </w:rPr>
              <w:t>Cut-off</w:t>
            </w:r>
            <w:r>
              <w:rPr>
                <w:spacing w:val="-11"/>
                <w:sz w:val="21"/>
              </w:rPr>
              <w:t xml:space="preserve"> </w:t>
            </w:r>
            <w:r>
              <w:rPr>
                <w:spacing w:val="-2"/>
                <w:sz w:val="21"/>
              </w:rPr>
              <w:t>Voltage</w:t>
            </w:r>
          </w:p>
          <w:p w14:paraId="66DAC9F5">
            <w:pPr>
              <w:pStyle w:val="9"/>
              <w:spacing w:line="262" w:lineRule="exact"/>
              <w:ind w:left="110" w:leftChars="0" w:right="84" w:rightChars="0"/>
              <w:jc w:val="center"/>
              <w:rPr>
                <w:rFonts w:ascii="宋体" w:eastAsia="宋体"/>
                <w:sz w:val="21"/>
              </w:rPr>
            </w:pPr>
            <w:r>
              <w:rPr>
                <w:rFonts w:ascii="宋体" w:eastAsia="宋体"/>
                <w:w w:val="95"/>
                <w:sz w:val="21"/>
              </w:rPr>
              <w:t>（放电截止电压</w:t>
            </w:r>
            <w:r>
              <w:rPr>
                <w:rFonts w:ascii="宋体" w:eastAsia="宋体"/>
                <w:spacing w:val="-10"/>
                <w:w w:val="95"/>
                <w:sz w:val="21"/>
              </w:rPr>
              <w:t>）</w:t>
            </w:r>
          </w:p>
        </w:tc>
        <w:tc>
          <w:tcPr>
            <w:tcW w:w="743" w:type="dxa"/>
            <w:vMerge w:val="continue"/>
            <w:tcBorders>
              <w:top w:val="nil"/>
              <w:left w:val="single" w:color="000000" w:sz="4" w:space="0"/>
            </w:tcBorders>
          </w:tcPr>
          <w:p w14:paraId="1B8A5CC9">
            <w:pPr>
              <w:rPr>
                <w:sz w:val="2"/>
                <w:szCs w:val="2"/>
              </w:rPr>
            </w:pPr>
          </w:p>
        </w:tc>
      </w:tr>
      <w:tr w14:paraId="575660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5" w:hRule="atLeast"/>
        </w:trPr>
        <w:tc>
          <w:tcPr>
            <w:tcW w:w="742" w:type="dxa"/>
            <w:vMerge w:val="continue"/>
            <w:tcBorders>
              <w:top w:val="nil"/>
              <w:right w:val="single" w:color="000000" w:sz="4" w:space="0"/>
            </w:tcBorders>
          </w:tcPr>
          <w:p w14:paraId="47339397">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5CEEAA5F">
            <w:pPr>
              <w:pStyle w:val="9"/>
              <w:spacing w:before="2"/>
              <w:rPr>
                <w:rFonts w:ascii="Times New Roman"/>
                <w:sz w:val="18"/>
              </w:rPr>
            </w:pPr>
          </w:p>
          <w:p w14:paraId="24EA439B">
            <w:pPr>
              <w:pStyle w:val="9"/>
              <w:ind w:left="409" w:leftChars="0" w:right="0" w:rightChars="0"/>
              <w:rPr>
                <w:sz w:val="21"/>
              </w:rPr>
            </w:pPr>
            <w:r>
              <w:rPr>
                <w:w w:val="99"/>
                <w:sz w:val="21"/>
              </w:rPr>
              <w:t>5</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4BFCC2D9">
            <w:pPr>
              <w:pStyle w:val="9"/>
              <w:spacing w:before="101" w:line="225" w:lineRule="auto"/>
              <w:ind w:left="910" w:leftChars="0" w:right="550" w:rightChars="0" w:hanging="317" w:firstLineChars="0"/>
              <w:rPr>
                <w:sz w:val="21"/>
              </w:rPr>
            </w:pPr>
            <w:r>
              <w:rPr>
                <w:spacing w:val="-2"/>
                <w:sz w:val="21"/>
              </w:rPr>
              <w:t>Charging</w:t>
            </w:r>
            <w:r>
              <w:rPr>
                <w:spacing w:val="-13"/>
                <w:sz w:val="21"/>
              </w:rPr>
              <w:t xml:space="preserve"> </w:t>
            </w:r>
            <w:r>
              <w:rPr>
                <w:spacing w:val="-2"/>
                <w:sz w:val="21"/>
              </w:rPr>
              <w:t>Voltage (</w:t>
            </w:r>
            <w:r>
              <w:rPr>
                <w:rFonts w:ascii="宋体" w:eastAsia="宋体"/>
                <w:spacing w:val="-2"/>
                <w:sz w:val="21"/>
              </w:rPr>
              <w:t>充电电压</w:t>
            </w:r>
            <w:r>
              <w:rPr>
                <w:spacing w:val="-2"/>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2169CDD4">
            <w:pPr>
              <w:pStyle w:val="9"/>
              <w:spacing w:before="2"/>
              <w:rPr>
                <w:rFonts w:ascii="Times New Roman"/>
                <w:sz w:val="18"/>
              </w:rPr>
            </w:pPr>
          </w:p>
          <w:p w14:paraId="50E8E1FA">
            <w:pPr>
              <w:pStyle w:val="9"/>
              <w:ind w:left="715" w:leftChars="0" w:right="978" w:rightChars="0"/>
              <w:jc w:val="center"/>
              <w:rPr>
                <w:sz w:val="21"/>
              </w:rPr>
            </w:pPr>
            <w:r>
              <w:rPr>
                <w:rFonts w:hint="eastAsia" w:eastAsia="宋体"/>
                <w:spacing w:val="-5"/>
                <w:sz w:val="21"/>
                <w:lang w:val="en-US" w:eastAsia="zh-CN"/>
              </w:rPr>
              <w:t>58.4</w:t>
            </w:r>
            <w:r>
              <w:rPr>
                <w:spacing w:val="-5"/>
                <w:sz w:val="21"/>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48098A5B">
            <w:pPr>
              <w:pStyle w:val="9"/>
              <w:spacing w:before="101" w:line="225" w:lineRule="auto"/>
              <w:ind w:left="221" w:leftChars="0" w:right="734" w:rightChars="0" w:hanging="104" w:firstLineChars="0"/>
              <w:rPr>
                <w:sz w:val="21"/>
              </w:rPr>
            </w:pPr>
            <w:r>
              <w:rPr>
                <w:sz w:val="21"/>
              </w:rPr>
              <w:t>Charging</w:t>
            </w:r>
            <w:r>
              <w:rPr>
                <w:spacing w:val="-11"/>
                <w:sz w:val="21"/>
              </w:rPr>
              <w:t xml:space="preserve"> </w:t>
            </w:r>
            <w:r>
              <w:rPr>
                <w:sz w:val="21"/>
              </w:rPr>
              <w:t>cut</w:t>
            </w:r>
            <w:r>
              <w:rPr>
                <w:spacing w:val="-8"/>
                <w:sz w:val="21"/>
              </w:rPr>
              <w:t xml:space="preserve"> - </w:t>
            </w:r>
            <w:r>
              <w:rPr>
                <w:sz w:val="21"/>
              </w:rPr>
              <w:t>off</w:t>
            </w:r>
            <w:r>
              <w:rPr>
                <w:spacing w:val="-13"/>
                <w:sz w:val="21"/>
              </w:rPr>
              <w:t xml:space="preserve"> </w:t>
            </w:r>
            <w:r>
              <w:rPr>
                <w:sz w:val="21"/>
              </w:rPr>
              <w:t xml:space="preserve">voltage </w:t>
            </w:r>
            <w:r>
              <w:rPr>
                <w:spacing w:val="-2"/>
                <w:sz w:val="21"/>
              </w:rPr>
              <w:t>(</w:t>
            </w:r>
            <w:r>
              <w:rPr>
                <w:rFonts w:ascii="宋体" w:eastAsia="宋体"/>
                <w:spacing w:val="-2"/>
                <w:sz w:val="21"/>
              </w:rPr>
              <w:t>充电截止电压</w:t>
            </w:r>
            <w:r>
              <w:rPr>
                <w:spacing w:val="-2"/>
                <w:sz w:val="21"/>
              </w:rPr>
              <w:t>)</w:t>
            </w:r>
          </w:p>
        </w:tc>
        <w:tc>
          <w:tcPr>
            <w:tcW w:w="743" w:type="dxa"/>
            <w:vMerge w:val="continue"/>
            <w:tcBorders>
              <w:top w:val="nil"/>
              <w:left w:val="single" w:color="000000" w:sz="4" w:space="0"/>
            </w:tcBorders>
          </w:tcPr>
          <w:p w14:paraId="171EE337">
            <w:pPr>
              <w:rPr>
                <w:sz w:val="2"/>
                <w:szCs w:val="2"/>
              </w:rPr>
            </w:pPr>
          </w:p>
        </w:tc>
      </w:tr>
      <w:tr w14:paraId="7BF1E09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0" w:hRule="atLeast"/>
        </w:trPr>
        <w:tc>
          <w:tcPr>
            <w:tcW w:w="742" w:type="dxa"/>
            <w:vMerge w:val="continue"/>
            <w:tcBorders>
              <w:top w:val="nil"/>
              <w:right w:val="single" w:color="000000" w:sz="4" w:space="0"/>
            </w:tcBorders>
          </w:tcPr>
          <w:p w14:paraId="02865451">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39186E58">
            <w:pPr>
              <w:pStyle w:val="9"/>
              <w:spacing w:before="2"/>
              <w:rPr>
                <w:rFonts w:ascii="Times New Roman"/>
                <w:sz w:val="18"/>
              </w:rPr>
            </w:pPr>
          </w:p>
          <w:p w14:paraId="5315DFB3">
            <w:pPr>
              <w:pStyle w:val="9"/>
              <w:ind w:left="409" w:leftChars="0" w:right="0" w:rightChars="0"/>
              <w:rPr>
                <w:sz w:val="21"/>
              </w:rPr>
            </w:pPr>
            <w:r>
              <w:rPr>
                <w:w w:val="99"/>
                <w:sz w:val="21"/>
              </w:rPr>
              <w:t>6</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3590628E">
            <w:pPr>
              <w:pStyle w:val="9"/>
              <w:spacing w:before="94"/>
              <w:ind w:left="763"/>
              <w:rPr>
                <w:sz w:val="21"/>
              </w:rPr>
            </w:pPr>
            <w:r>
              <w:rPr>
                <w:sz w:val="21"/>
              </w:rPr>
              <w:t>Charge</w:t>
            </w:r>
            <w:r>
              <w:rPr>
                <w:spacing w:val="-7"/>
                <w:sz w:val="21"/>
              </w:rPr>
              <w:t xml:space="preserve"> </w:t>
            </w:r>
            <w:r>
              <w:rPr>
                <w:spacing w:val="-4"/>
                <w:sz w:val="21"/>
              </w:rPr>
              <w:t>mode</w:t>
            </w:r>
          </w:p>
          <w:p w14:paraId="22FB36B0">
            <w:pPr>
              <w:pStyle w:val="9"/>
              <w:spacing w:before="16"/>
              <w:ind w:left="768" w:leftChars="0" w:right="0" w:rightChars="0"/>
              <w:rPr>
                <w:rFonts w:ascii="宋体" w:eastAsia="宋体"/>
                <w:sz w:val="21"/>
              </w:rPr>
            </w:pPr>
            <w:r>
              <w:rPr>
                <w:rFonts w:ascii="宋体" w:eastAsia="宋体"/>
                <w:w w:val="95"/>
                <w:sz w:val="21"/>
              </w:rPr>
              <w:t>（充电方式</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3A3C96D4">
            <w:pPr>
              <w:pStyle w:val="9"/>
              <w:spacing w:before="3"/>
              <w:rPr>
                <w:rFonts w:ascii="Times New Roman"/>
                <w:sz w:val="17"/>
              </w:rPr>
            </w:pPr>
          </w:p>
          <w:p w14:paraId="19ABE6E7">
            <w:pPr>
              <w:pStyle w:val="9"/>
              <w:ind w:left="1002" w:leftChars="0" w:right="978" w:rightChars="0"/>
              <w:jc w:val="center"/>
              <w:rPr>
                <w:rFonts w:ascii="Calibri" w:eastAsia="Calibri"/>
                <w:sz w:val="21"/>
              </w:rPr>
            </w:pPr>
            <w:r>
              <w:rPr>
                <w:rFonts w:ascii="Calibri" w:eastAsia="Calibri"/>
                <w:spacing w:val="-2"/>
                <w:sz w:val="21"/>
              </w:rPr>
              <w:t>CC</w:t>
            </w:r>
            <w:r>
              <w:rPr>
                <w:rFonts w:ascii="宋体" w:eastAsia="宋体"/>
                <w:spacing w:val="-2"/>
                <w:sz w:val="21"/>
              </w:rPr>
              <w:t>，</w:t>
            </w:r>
            <w:r>
              <w:rPr>
                <w:rFonts w:ascii="Calibri" w:eastAsia="Calibri"/>
                <w:spacing w:val="-2"/>
                <w:sz w:val="21"/>
              </w:rPr>
              <w:t>CV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49443F3C">
            <w:pPr>
              <w:pStyle w:val="9"/>
              <w:rPr>
                <w:rFonts w:ascii="Times New Roman"/>
                <w:sz w:val="17"/>
              </w:rPr>
            </w:pPr>
          </w:p>
          <w:p w14:paraId="3D151C58">
            <w:pPr>
              <w:pStyle w:val="9"/>
              <w:ind w:left="1087" w:leftChars="0" w:right="0" w:rightChars="0"/>
              <w:rPr>
                <w:rFonts w:ascii="宋体" w:eastAsia="宋体"/>
                <w:sz w:val="21"/>
              </w:rPr>
            </w:pPr>
            <w:r>
              <w:rPr>
                <w:rFonts w:ascii="宋体" w:eastAsia="宋体"/>
                <w:spacing w:val="-2"/>
                <w:w w:val="95"/>
                <w:sz w:val="21"/>
              </w:rPr>
              <w:t>恒流、恒压</w:t>
            </w:r>
          </w:p>
        </w:tc>
        <w:tc>
          <w:tcPr>
            <w:tcW w:w="743" w:type="dxa"/>
            <w:vMerge w:val="continue"/>
            <w:tcBorders>
              <w:top w:val="nil"/>
              <w:left w:val="single" w:color="000000" w:sz="4" w:space="0"/>
            </w:tcBorders>
          </w:tcPr>
          <w:p w14:paraId="5C6AA01D">
            <w:pPr>
              <w:rPr>
                <w:sz w:val="2"/>
                <w:szCs w:val="2"/>
              </w:rPr>
            </w:pPr>
          </w:p>
        </w:tc>
      </w:tr>
      <w:tr w14:paraId="37F01D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40" w:hRule="atLeast"/>
        </w:trPr>
        <w:tc>
          <w:tcPr>
            <w:tcW w:w="742" w:type="dxa"/>
            <w:vMerge w:val="continue"/>
            <w:tcBorders>
              <w:top w:val="nil"/>
              <w:right w:val="single" w:color="000000" w:sz="4" w:space="0"/>
            </w:tcBorders>
          </w:tcPr>
          <w:p w14:paraId="4617EB67">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755A8609">
            <w:pPr>
              <w:pStyle w:val="9"/>
              <w:rPr>
                <w:rFonts w:ascii="Times New Roman"/>
                <w:sz w:val="22"/>
              </w:rPr>
            </w:pPr>
          </w:p>
          <w:p w14:paraId="590AFE14">
            <w:pPr>
              <w:pStyle w:val="9"/>
              <w:rPr>
                <w:rFonts w:ascii="Times New Roman"/>
                <w:sz w:val="22"/>
              </w:rPr>
            </w:pPr>
          </w:p>
          <w:p w14:paraId="65D0B5EC">
            <w:pPr>
              <w:pStyle w:val="9"/>
              <w:rPr>
                <w:rFonts w:ascii="Times New Roman"/>
                <w:sz w:val="22"/>
              </w:rPr>
            </w:pPr>
          </w:p>
          <w:p w14:paraId="759E1F5B">
            <w:pPr>
              <w:pStyle w:val="9"/>
              <w:spacing w:before="185"/>
              <w:ind w:left="409" w:leftChars="0" w:right="0" w:rightChars="0"/>
              <w:rPr>
                <w:sz w:val="21"/>
              </w:rPr>
            </w:pPr>
            <w:r>
              <w:rPr>
                <w:w w:val="99"/>
                <w:sz w:val="21"/>
              </w:rPr>
              <w:t>7</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60502034">
            <w:pPr>
              <w:pStyle w:val="9"/>
              <w:rPr>
                <w:rFonts w:ascii="Times New Roman"/>
                <w:sz w:val="22"/>
              </w:rPr>
            </w:pPr>
          </w:p>
          <w:p w14:paraId="41D7EF80">
            <w:pPr>
              <w:pStyle w:val="9"/>
              <w:rPr>
                <w:rFonts w:ascii="Times New Roman"/>
                <w:sz w:val="22"/>
              </w:rPr>
            </w:pPr>
          </w:p>
          <w:p w14:paraId="6B95478D">
            <w:pPr>
              <w:pStyle w:val="9"/>
              <w:spacing w:before="4"/>
              <w:rPr>
                <w:rFonts w:ascii="Times New Roman"/>
                <w:sz w:val="29"/>
              </w:rPr>
            </w:pPr>
          </w:p>
          <w:p w14:paraId="1BA7C9B8">
            <w:pPr>
              <w:pStyle w:val="9"/>
              <w:spacing w:line="216" w:lineRule="auto"/>
              <w:ind w:left="1126" w:leftChars="0" w:right="540" w:rightChars="0" w:hanging="560" w:firstLineChars="0"/>
              <w:rPr>
                <w:rFonts w:ascii="Calibri" w:eastAsia="Calibri"/>
                <w:sz w:val="21"/>
              </w:rPr>
            </w:pPr>
            <w:r>
              <w:rPr>
                <w:rFonts w:ascii="Calibri" w:eastAsia="Calibri"/>
                <w:spacing w:val="-2"/>
                <w:sz w:val="21"/>
              </w:rPr>
              <w:t>Internal</w:t>
            </w:r>
            <w:r>
              <w:rPr>
                <w:rFonts w:ascii="Calibri" w:eastAsia="Calibri"/>
                <w:spacing w:val="-10"/>
                <w:sz w:val="21"/>
              </w:rPr>
              <w:t xml:space="preserve"> </w:t>
            </w:r>
            <w:r>
              <w:rPr>
                <w:rFonts w:ascii="Calibri" w:eastAsia="Calibri"/>
                <w:spacing w:val="-2"/>
                <w:sz w:val="21"/>
              </w:rPr>
              <w:t xml:space="preserve">Impedance </w:t>
            </w:r>
            <w:r>
              <w:rPr>
                <w:rFonts w:ascii="Calibri" w:eastAsia="Calibri"/>
                <w:spacing w:val="-4"/>
                <w:sz w:val="21"/>
              </w:rPr>
              <w:t>(</w:t>
            </w:r>
            <w:r>
              <w:rPr>
                <w:rFonts w:ascii="宋体" w:eastAsia="宋体"/>
                <w:spacing w:val="-4"/>
                <w:sz w:val="21"/>
              </w:rPr>
              <w:t>内阻</w:t>
            </w:r>
            <w:r>
              <w:rPr>
                <w:rFonts w:ascii="Calibri" w:eastAsia="Calibri"/>
                <w:spacing w:val="-4"/>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4A8BD04A">
            <w:pPr>
              <w:pStyle w:val="9"/>
              <w:rPr>
                <w:rFonts w:ascii="Times New Roman"/>
                <w:sz w:val="24"/>
              </w:rPr>
            </w:pPr>
          </w:p>
          <w:p w14:paraId="1EA50223">
            <w:pPr>
              <w:pStyle w:val="9"/>
              <w:rPr>
                <w:rFonts w:ascii="Times New Roman"/>
                <w:sz w:val="24"/>
              </w:rPr>
            </w:pPr>
          </w:p>
          <w:p w14:paraId="7A9E5E1A">
            <w:pPr>
              <w:pStyle w:val="9"/>
              <w:spacing w:before="2"/>
              <w:rPr>
                <w:rFonts w:ascii="Times New Roman"/>
                <w:sz w:val="33"/>
              </w:rPr>
            </w:pPr>
          </w:p>
          <w:p w14:paraId="2FD17F44">
            <w:pPr>
              <w:pStyle w:val="9"/>
              <w:ind w:left="1004" w:leftChars="0" w:right="978" w:rightChars="0"/>
              <w:jc w:val="center"/>
              <w:rPr>
                <w:rFonts w:ascii="宋体" w:hAnsi="宋体"/>
                <w:sz w:val="21"/>
              </w:rPr>
            </w:pPr>
            <w:r>
              <w:rPr>
                <w:rFonts w:ascii="宋体" w:hAnsi="宋体"/>
                <w:sz w:val="21"/>
              </w:rPr>
              <w:t>≤</w:t>
            </w:r>
            <w:r>
              <w:rPr>
                <w:rFonts w:ascii="宋体" w:hAnsi="宋体"/>
                <w:spacing w:val="-3"/>
                <w:sz w:val="21"/>
              </w:rPr>
              <w:t xml:space="preserve"> </w:t>
            </w:r>
            <w:r>
              <w:rPr>
                <w:rFonts w:ascii="Calibri" w:hAnsi="Calibri"/>
                <w:spacing w:val="-4"/>
                <w:sz w:val="21"/>
              </w:rPr>
              <w:t>30</w:t>
            </w:r>
            <w:r>
              <w:rPr>
                <w:spacing w:val="-4"/>
                <w:sz w:val="21"/>
              </w:rPr>
              <w:t>m</w:t>
            </w:r>
            <w:r>
              <w:rPr>
                <w:rFonts w:ascii="宋体" w:hAnsi="宋体"/>
                <w:spacing w:val="-4"/>
                <w:sz w:val="21"/>
              </w:rPr>
              <w:t>Ω</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1B15C00B">
            <w:pPr>
              <w:pStyle w:val="9"/>
              <w:spacing w:line="235" w:lineRule="auto"/>
              <w:ind w:left="118" w:right="31"/>
              <w:jc w:val="center"/>
              <w:rPr>
                <w:sz w:val="21"/>
              </w:rPr>
            </w:pPr>
            <w:r>
              <w:rPr>
                <w:sz w:val="21"/>
              </w:rPr>
              <w:t>Internal</w:t>
            </w:r>
            <w:r>
              <w:rPr>
                <w:spacing w:val="-14"/>
                <w:sz w:val="21"/>
              </w:rPr>
              <w:t xml:space="preserve"> </w:t>
            </w:r>
            <w:r>
              <w:rPr>
                <w:sz w:val="21"/>
              </w:rPr>
              <w:t>resistance</w:t>
            </w:r>
            <w:r>
              <w:rPr>
                <w:spacing w:val="-14"/>
                <w:sz w:val="21"/>
              </w:rPr>
              <w:t xml:space="preserve"> </w:t>
            </w:r>
            <w:r>
              <w:rPr>
                <w:sz w:val="21"/>
              </w:rPr>
              <w:t>measured</w:t>
            </w:r>
            <w:r>
              <w:rPr>
                <w:spacing w:val="-12"/>
                <w:sz w:val="21"/>
              </w:rPr>
              <w:t xml:space="preserve"> </w:t>
            </w:r>
            <w:r>
              <w:rPr>
                <w:sz w:val="21"/>
              </w:rPr>
              <w:t xml:space="preserve">at </w:t>
            </w:r>
            <w:r>
              <w:rPr>
                <w:position w:val="2"/>
                <w:sz w:val="21"/>
              </w:rPr>
              <w:t>AC 1KH</w:t>
            </w:r>
            <w:r>
              <w:rPr>
                <w:sz w:val="13"/>
              </w:rPr>
              <w:t xml:space="preserve">Z </w:t>
            </w:r>
            <w:r>
              <w:rPr>
                <w:position w:val="2"/>
                <w:sz w:val="21"/>
              </w:rPr>
              <w:t>after 50% charge</w:t>
            </w:r>
          </w:p>
          <w:p w14:paraId="3E93027D">
            <w:pPr>
              <w:pStyle w:val="9"/>
              <w:spacing w:line="235" w:lineRule="auto"/>
              <w:ind w:left="142" w:right="90" w:hanging="26"/>
              <w:jc w:val="center"/>
              <w:rPr>
                <w:sz w:val="21"/>
              </w:rPr>
            </w:pPr>
            <w:r>
              <w:rPr>
                <w:rFonts w:ascii="宋体" w:eastAsia="宋体"/>
                <w:spacing w:val="-2"/>
                <w:sz w:val="21"/>
              </w:rPr>
              <w:t xml:space="preserve">（半电态下用交流法测量内阻） </w:t>
            </w:r>
            <w:r>
              <w:rPr>
                <w:sz w:val="21"/>
              </w:rPr>
              <w:t>The measure must uses the new batteries that within one week</w:t>
            </w:r>
            <w:r>
              <w:rPr>
                <w:spacing w:val="-3"/>
                <w:sz w:val="21"/>
              </w:rPr>
              <w:t xml:space="preserve"> </w:t>
            </w:r>
            <w:r>
              <w:rPr>
                <w:sz w:val="21"/>
              </w:rPr>
              <w:t>after</w:t>
            </w:r>
            <w:r>
              <w:rPr>
                <w:spacing w:val="-2"/>
                <w:sz w:val="21"/>
              </w:rPr>
              <w:t xml:space="preserve"> </w:t>
            </w:r>
            <w:r>
              <w:rPr>
                <w:sz w:val="21"/>
              </w:rPr>
              <w:t>shipment and cycles less than 5 times</w:t>
            </w:r>
          </w:p>
          <w:p w14:paraId="293078F7">
            <w:pPr>
              <w:pStyle w:val="9"/>
              <w:spacing w:line="240" w:lineRule="exact"/>
              <w:ind w:left="207" w:leftChars="0" w:right="178" w:rightChars="0"/>
              <w:jc w:val="center"/>
              <w:rPr>
                <w:sz w:val="21"/>
              </w:rPr>
            </w:pPr>
            <w:r>
              <w:rPr>
                <w:spacing w:val="-2"/>
                <w:sz w:val="21"/>
              </w:rPr>
              <w:t>(</w:t>
            </w:r>
            <w:r>
              <w:rPr>
                <w:rFonts w:ascii="宋体" w:eastAsia="宋体"/>
                <w:spacing w:val="-2"/>
                <w:sz w:val="21"/>
              </w:rPr>
              <w:t>使用出货后不到一个星期及循</w:t>
            </w:r>
            <w:r>
              <w:rPr>
                <w:rFonts w:ascii="宋体" w:eastAsia="宋体"/>
                <w:w w:val="95"/>
                <w:sz w:val="21"/>
              </w:rPr>
              <w:t>环次数少于</w:t>
            </w:r>
            <w:r>
              <w:rPr>
                <w:rFonts w:ascii="宋体" w:eastAsia="宋体"/>
                <w:spacing w:val="1"/>
                <w:sz w:val="21"/>
              </w:rPr>
              <w:t xml:space="preserve"> </w:t>
            </w:r>
            <w:r>
              <w:rPr>
                <w:w w:val="95"/>
                <w:sz w:val="21"/>
              </w:rPr>
              <w:t>5</w:t>
            </w:r>
            <w:r>
              <w:rPr>
                <w:spacing w:val="50"/>
                <w:sz w:val="21"/>
              </w:rPr>
              <w:t xml:space="preserve"> </w:t>
            </w:r>
            <w:r>
              <w:rPr>
                <w:rFonts w:ascii="宋体" w:eastAsia="宋体"/>
                <w:w w:val="95"/>
                <w:sz w:val="21"/>
              </w:rPr>
              <w:t>次的新电池测量</w:t>
            </w:r>
            <w:r>
              <w:rPr>
                <w:spacing w:val="-10"/>
                <w:w w:val="95"/>
                <w:sz w:val="21"/>
              </w:rPr>
              <w:t>)</w:t>
            </w:r>
          </w:p>
        </w:tc>
        <w:tc>
          <w:tcPr>
            <w:tcW w:w="743" w:type="dxa"/>
            <w:vMerge w:val="continue"/>
            <w:tcBorders>
              <w:top w:val="nil"/>
              <w:left w:val="single" w:color="000000" w:sz="4" w:space="0"/>
            </w:tcBorders>
          </w:tcPr>
          <w:p w14:paraId="2A3FAC4C">
            <w:pPr>
              <w:rPr>
                <w:sz w:val="2"/>
                <w:szCs w:val="2"/>
              </w:rPr>
            </w:pPr>
          </w:p>
        </w:tc>
      </w:tr>
      <w:tr w14:paraId="00DC388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3" w:hRule="atLeast"/>
        </w:trPr>
        <w:tc>
          <w:tcPr>
            <w:tcW w:w="742" w:type="dxa"/>
            <w:vMerge w:val="continue"/>
            <w:tcBorders>
              <w:top w:val="nil"/>
              <w:right w:val="single" w:color="000000" w:sz="4" w:space="0"/>
            </w:tcBorders>
          </w:tcPr>
          <w:p w14:paraId="5531E2FB">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6951E521">
            <w:pPr>
              <w:pStyle w:val="9"/>
              <w:spacing w:before="197"/>
              <w:ind w:left="409" w:leftChars="0" w:right="0" w:rightChars="0"/>
              <w:rPr>
                <w:sz w:val="21"/>
              </w:rPr>
            </w:pPr>
            <w:r>
              <w:rPr>
                <w:w w:val="99"/>
                <w:sz w:val="21"/>
              </w:rPr>
              <w:t>8</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074FE8CF">
            <w:pPr>
              <w:pStyle w:val="9"/>
              <w:spacing w:before="77" w:line="234" w:lineRule="exact"/>
              <w:ind w:left="299" w:right="273"/>
              <w:jc w:val="center"/>
              <w:rPr>
                <w:sz w:val="21"/>
              </w:rPr>
            </w:pPr>
            <w:r>
              <w:rPr>
                <w:sz w:val="21"/>
              </w:rPr>
              <w:t>Standard</w:t>
            </w:r>
            <w:r>
              <w:rPr>
                <w:spacing w:val="-11"/>
                <w:sz w:val="21"/>
              </w:rPr>
              <w:t xml:space="preserve"> </w:t>
            </w:r>
            <w:r>
              <w:rPr>
                <w:spacing w:val="-2"/>
                <w:sz w:val="21"/>
              </w:rPr>
              <w:t>charge</w:t>
            </w:r>
          </w:p>
          <w:p w14:paraId="3B13D05E">
            <w:pPr>
              <w:pStyle w:val="9"/>
              <w:spacing w:line="262" w:lineRule="exact"/>
              <w:ind w:left="296" w:leftChars="0" w:right="273" w:rightChars="0"/>
              <w:jc w:val="center"/>
              <w:rPr>
                <w:rFonts w:ascii="宋体" w:eastAsia="宋体"/>
                <w:sz w:val="21"/>
              </w:rPr>
            </w:pPr>
            <w:r>
              <w:rPr>
                <w:rFonts w:ascii="宋体" w:eastAsia="宋体"/>
                <w:w w:val="95"/>
                <w:sz w:val="21"/>
              </w:rPr>
              <w:t>（标准充电</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09019FC5">
            <w:pPr>
              <w:pStyle w:val="9"/>
              <w:spacing w:line="198" w:lineRule="exact"/>
              <w:ind w:left="414"/>
              <w:rPr>
                <w:sz w:val="21"/>
              </w:rPr>
            </w:pPr>
            <w:r>
              <w:rPr>
                <w:sz w:val="21"/>
              </w:rPr>
              <w:t>Constant</w:t>
            </w:r>
            <w:r>
              <w:rPr>
                <w:spacing w:val="-9"/>
                <w:sz w:val="21"/>
              </w:rPr>
              <w:t xml:space="preserve"> </w:t>
            </w:r>
            <w:r>
              <w:rPr>
                <w:sz w:val="21"/>
              </w:rPr>
              <w:t>Current</w:t>
            </w:r>
            <w:r>
              <w:rPr>
                <w:spacing w:val="-6"/>
                <w:sz w:val="21"/>
              </w:rPr>
              <w:t xml:space="preserve"> </w:t>
            </w:r>
            <w:r>
              <w:rPr>
                <w:spacing w:val="-4"/>
                <w:sz w:val="21"/>
              </w:rPr>
              <w:t>0.5C</w:t>
            </w:r>
          </w:p>
          <w:p w14:paraId="240010A1">
            <w:pPr>
              <w:pStyle w:val="9"/>
              <w:spacing w:line="240" w:lineRule="exact"/>
              <w:ind w:left="450"/>
              <w:rPr>
                <w:sz w:val="21"/>
              </w:rPr>
            </w:pPr>
            <w:r>
              <w:rPr>
                <w:spacing w:val="-2"/>
                <w:sz w:val="21"/>
              </w:rPr>
              <w:t>Constant</w:t>
            </w:r>
            <w:r>
              <w:rPr>
                <w:sz w:val="21"/>
              </w:rPr>
              <w:t xml:space="preserve"> </w:t>
            </w:r>
            <w:r>
              <w:rPr>
                <w:spacing w:val="-2"/>
                <w:sz w:val="21"/>
              </w:rPr>
              <w:t>Voltage</w:t>
            </w:r>
            <w:r>
              <w:rPr>
                <w:sz w:val="21"/>
              </w:rPr>
              <w:t xml:space="preserve"> </w:t>
            </w:r>
            <w:r>
              <w:rPr>
                <w:rFonts w:hint="eastAsia" w:eastAsia="宋体"/>
                <w:spacing w:val="-5"/>
                <w:sz w:val="21"/>
                <w:lang w:val="en-US" w:eastAsia="zh-CN"/>
              </w:rPr>
              <w:t>58.4</w:t>
            </w:r>
            <w:r>
              <w:rPr>
                <w:spacing w:val="-5"/>
                <w:sz w:val="21"/>
              </w:rPr>
              <w:t>V</w:t>
            </w:r>
          </w:p>
          <w:p w14:paraId="3F690C73">
            <w:pPr>
              <w:pStyle w:val="9"/>
              <w:spacing w:line="215" w:lineRule="exact"/>
              <w:ind w:left="835" w:leftChars="0" w:right="0" w:rightChars="0"/>
              <w:rPr>
                <w:sz w:val="21"/>
              </w:rPr>
            </w:pPr>
            <w:r>
              <w:rPr>
                <w:sz w:val="21"/>
              </w:rPr>
              <w:t>0.02</w:t>
            </w:r>
            <w:r>
              <w:rPr>
                <w:spacing w:val="-4"/>
                <w:sz w:val="21"/>
              </w:rPr>
              <w:t xml:space="preserve"> </w:t>
            </w:r>
            <w:r>
              <w:rPr>
                <w:sz w:val="21"/>
              </w:rPr>
              <w:t>C</w:t>
            </w:r>
            <w:r>
              <w:rPr>
                <w:spacing w:val="-8"/>
                <w:sz w:val="21"/>
              </w:rPr>
              <w:t xml:space="preserve"> </w:t>
            </w:r>
            <w:r>
              <w:rPr>
                <w:sz w:val="21"/>
              </w:rPr>
              <w:t>cut-</w:t>
            </w:r>
            <w:r>
              <w:rPr>
                <w:spacing w:val="-5"/>
                <w:sz w:val="21"/>
              </w:rPr>
              <w:t>off</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6670749F">
            <w:pPr>
              <w:pStyle w:val="9"/>
              <w:spacing w:before="197"/>
              <w:ind w:left="111" w:leftChars="0" w:right="84" w:rightChars="0"/>
              <w:jc w:val="center"/>
              <w:rPr>
                <w:sz w:val="21"/>
              </w:rPr>
            </w:pPr>
            <w:r>
              <w:rPr>
                <w:rFonts w:hint="eastAsia" w:eastAsia="宋体"/>
                <w:spacing w:val="-5"/>
                <w:sz w:val="21"/>
                <w:lang w:val="en-US" w:eastAsia="zh-CN"/>
              </w:rPr>
              <w:t>64</w:t>
            </w:r>
            <w:r>
              <w:rPr>
                <w:spacing w:val="-5"/>
                <w:sz w:val="21"/>
              </w:rPr>
              <w:t>A</w:t>
            </w:r>
          </w:p>
        </w:tc>
        <w:tc>
          <w:tcPr>
            <w:tcW w:w="743" w:type="dxa"/>
            <w:vMerge w:val="continue"/>
            <w:tcBorders>
              <w:top w:val="nil"/>
              <w:left w:val="single" w:color="000000" w:sz="4" w:space="0"/>
            </w:tcBorders>
          </w:tcPr>
          <w:p w14:paraId="3867B1D8">
            <w:pPr>
              <w:rPr>
                <w:sz w:val="2"/>
                <w:szCs w:val="2"/>
              </w:rPr>
            </w:pPr>
          </w:p>
        </w:tc>
      </w:tr>
      <w:tr w14:paraId="7F7002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0" w:hRule="atLeast"/>
        </w:trPr>
        <w:tc>
          <w:tcPr>
            <w:tcW w:w="742" w:type="dxa"/>
            <w:vMerge w:val="continue"/>
            <w:tcBorders>
              <w:top w:val="nil"/>
              <w:right w:val="single" w:color="000000" w:sz="4" w:space="0"/>
            </w:tcBorders>
          </w:tcPr>
          <w:p w14:paraId="5C4CC1EA">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190843C3">
            <w:pPr>
              <w:pStyle w:val="9"/>
              <w:spacing w:before="171"/>
              <w:ind w:left="409" w:leftChars="0" w:right="0" w:rightChars="0"/>
              <w:rPr>
                <w:sz w:val="21"/>
              </w:rPr>
            </w:pPr>
            <w:r>
              <w:rPr>
                <w:w w:val="99"/>
                <w:sz w:val="21"/>
              </w:rPr>
              <w:t>9</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0D63E3DF">
            <w:pPr>
              <w:pStyle w:val="9"/>
              <w:spacing w:before="51" w:line="234" w:lineRule="exact"/>
              <w:ind w:left="299" w:right="273"/>
              <w:jc w:val="center"/>
              <w:rPr>
                <w:sz w:val="21"/>
              </w:rPr>
            </w:pPr>
            <w:r>
              <w:rPr>
                <w:sz w:val="21"/>
              </w:rPr>
              <w:t>Standard</w:t>
            </w:r>
            <w:r>
              <w:rPr>
                <w:spacing w:val="-10"/>
                <w:sz w:val="21"/>
              </w:rPr>
              <w:t xml:space="preserve"> </w:t>
            </w:r>
            <w:r>
              <w:rPr>
                <w:spacing w:val="-2"/>
                <w:sz w:val="21"/>
              </w:rPr>
              <w:t>discharge</w:t>
            </w:r>
          </w:p>
          <w:p w14:paraId="7E04B762">
            <w:pPr>
              <w:pStyle w:val="9"/>
              <w:spacing w:line="262" w:lineRule="exact"/>
              <w:ind w:left="296" w:leftChars="0" w:right="273" w:rightChars="0"/>
              <w:jc w:val="center"/>
              <w:rPr>
                <w:rFonts w:ascii="宋体" w:eastAsia="宋体"/>
                <w:sz w:val="21"/>
              </w:rPr>
            </w:pPr>
            <w:r>
              <w:rPr>
                <w:rFonts w:ascii="宋体" w:eastAsia="宋体"/>
                <w:w w:val="95"/>
                <w:sz w:val="21"/>
              </w:rPr>
              <w:t>（标准放电</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3E91622A">
            <w:pPr>
              <w:pStyle w:val="9"/>
              <w:spacing w:before="51"/>
              <w:ind w:left="644" w:leftChars="0" w:right="205" w:rightChars="0" w:hanging="200" w:firstLineChars="0"/>
              <w:rPr>
                <w:sz w:val="21"/>
              </w:rPr>
            </w:pPr>
            <w:r>
              <w:rPr>
                <w:sz w:val="21"/>
              </w:rPr>
              <w:t>Constant</w:t>
            </w:r>
            <w:r>
              <w:rPr>
                <w:spacing w:val="-15"/>
                <w:sz w:val="21"/>
              </w:rPr>
              <w:t xml:space="preserve"> </w:t>
            </w:r>
            <w:r>
              <w:rPr>
                <w:sz w:val="21"/>
              </w:rPr>
              <w:t>current</w:t>
            </w:r>
            <w:r>
              <w:rPr>
                <w:spacing w:val="-15"/>
                <w:sz w:val="21"/>
              </w:rPr>
              <w:t xml:space="preserve"> </w:t>
            </w:r>
            <w:r>
              <w:rPr>
                <w:sz w:val="21"/>
              </w:rPr>
              <w:t xml:space="preserve">0.5C end voltage </w:t>
            </w:r>
            <w:r>
              <w:rPr>
                <w:rFonts w:hint="eastAsia" w:eastAsia="宋体"/>
                <w:sz w:val="21"/>
                <w:lang w:val="en-US" w:eastAsia="zh-CN"/>
              </w:rPr>
              <w:t>40</w:t>
            </w:r>
            <w:r>
              <w:rPr>
                <w:sz w:val="21"/>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1B977930">
            <w:pPr>
              <w:pStyle w:val="9"/>
              <w:spacing w:before="171"/>
              <w:ind w:left="111" w:leftChars="0" w:right="84" w:rightChars="0"/>
              <w:jc w:val="center"/>
              <w:rPr>
                <w:sz w:val="21"/>
              </w:rPr>
            </w:pPr>
            <w:r>
              <w:rPr>
                <w:rFonts w:hint="eastAsia" w:eastAsia="宋体"/>
                <w:spacing w:val="-5"/>
                <w:sz w:val="21"/>
                <w:lang w:val="en-US" w:eastAsia="zh-CN"/>
              </w:rPr>
              <w:t>64</w:t>
            </w:r>
            <w:r>
              <w:rPr>
                <w:spacing w:val="-5"/>
                <w:sz w:val="21"/>
              </w:rPr>
              <w:t>A</w:t>
            </w:r>
          </w:p>
        </w:tc>
        <w:tc>
          <w:tcPr>
            <w:tcW w:w="743" w:type="dxa"/>
            <w:vMerge w:val="continue"/>
            <w:tcBorders>
              <w:top w:val="nil"/>
              <w:left w:val="single" w:color="000000" w:sz="4" w:space="0"/>
            </w:tcBorders>
          </w:tcPr>
          <w:p w14:paraId="4156DECE">
            <w:pPr>
              <w:rPr>
                <w:sz w:val="2"/>
                <w:szCs w:val="2"/>
              </w:rPr>
            </w:pPr>
          </w:p>
        </w:tc>
      </w:tr>
      <w:tr w14:paraId="1DF706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0" w:hRule="atLeast"/>
        </w:trPr>
        <w:tc>
          <w:tcPr>
            <w:tcW w:w="742" w:type="dxa"/>
            <w:vMerge w:val="continue"/>
            <w:tcBorders>
              <w:top w:val="nil"/>
              <w:right w:val="single" w:color="000000" w:sz="4" w:space="0"/>
            </w:tcBorders>
          </w:tcPr>
          <w:p w14:paraId="21F61E01">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72ACAC69">
            <w:pPr>
              <w:pStyle w:val="9"/>
              <w:spacing w:before="5"/>
              <w:rPr>
                <w:rFonts w:ascii="Times New Roman"/>
                <w:sz w:val="19"/>
              </w:rPr>
            </w:pPr>
          </w:p>
          <w:p w14:paraId="088FD9D7">
            <w:pPr>
              <w:pStyle w:val="9"/>
              <w:ind w:left="349" w:leftChars="0" w:right="0" w:rightChars="0"/>
              <w:rPr>
                <w:sz w:val="21"/>
              </w:rPr>
            </w:pPr>
            <w:r>
              <w:rPr>
                <w:spacing w:val="-5"/>
                <w:sz w:val="21"/>
              </w:rPr>
              <w:t>10</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170EB9E3">
            <w:pPr>
              <w:pStyle w:val="9"/>
              <w:spacing w:line="226" w:lineRule="exact"/>
              <w:ind w:left="296" w:right="273"/>
              <w:jc w:val="center"/>
              <w:rPr>
                <w:rFonts w:ascii="宋体" w:eastAsia="宋体"/>
                <w:sz w:val="21"/>
              </w:rPr>
            </w:pPr>
            <w:r>
              <w:rPr>
                <w:rFonts w:ascii="宋体" w:eastAsia="宋体"/>
                <w:spacing w:val="-2"/>
                <w:w w:val="95"/>
                <w:sz w:val="21"/>
              </w:rPr>
              <w:t>最大持续充电</w:t>
            </w:r>
          </w:p>
          <w:p w14:paraId="7326A4F3">
            <w:pPr>
              <w:pStyle w:val="9"/>
              <w:spacing w:line="240" w:lineRule="exact"/>
              <w:ind w:left="302" w:leftChars="0" w:right="273" w:rightChars="0"/>
              <w:jc w:val="center"/>
              <w:rPr>
                <w:rFonts w:ascii="宋体" w:eastAsia="宋体"/>
                <w:sz w:val="21"/>
              </w:rPr>
            </w:pPr>
            <w:r>
              <w:rPr>
                <w:rFonts w:ascii="宋体" w:eastAsia="宋体"/>
                <w:sz w:val="21"/>
              </w:rPr>
              <w:t>（</w:t>
            </w:r>
            <w:r>
              <w:rPr>
                <w:sz w:val="21"/>
              </w:rPr>
              <w:t>Maximum</w:t>
            </w:r>
            <w:r>
              <w:rPr>
                <w:spacing w:val="-15"/>
                <w:sz w:val="21"/>
              </w:rPr>
              <w:t xml:space="preserve"> </w:t>
            </w:r>
            <w:r>
              <w:rPr>
                <w:sz w:val="21"/>
              </w:rPr>
              <w:t xml:space="preserve">continuous </w:t>
            </w:r>
            <w:r>
              <w:rPr>
                <w:spacing w:val="-2"/>
                <w:sz w:val="21"/>
              </w:rPr>
              <w:t>charge</w:t>
            </w:r>
            <w:r>
              <w:rPr>
                <w:rFonts w:ascii="宋体" w:eastAsia="宋体"/>
                <w:spacing w:val="-2"/>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048279A4">
            <w:pPr>
              <w:pStyle w:val="9"/>
              <w:spacing w:before="104"/>
              <w:ind w:left="339" w:leftChars="0" w:right="0" w:rightChars="0" w:firstLine="170" w:firstLineChars="0"/>
              <w:rPr>
                <w:sz w:val="21"/>
              </w:rPr>
            </w:pPr>
            <w:r>
              <w:rPr>
                <w:sz w:val="21"/>
              </w:rPr>
              <w:t>Constant</w:t>
            </w:r>
            <w:r>
              <w:rPr>
                <w:spacing w:val="-15"/>
                <w:sz w:val="21"/>
              </w:rPr>
              <w:t xml:space="preserve"> </w:t>
            </w:r>
            <w:r>
              <w:rPr>
                <w:sz w:val="21"/>
              </w:rPr>
              <w:t>Current</w:t>
            </w:r>
            <w:r>
              <w:rPr>
                <w:spacing w:val="-15"/>
                <w:sz w:val="21"/>
              </w:rPr>
              <w:t xml:space="preserve"> </w:t>
            </w:r>
            <w:r>
              <w:rPr>
                <w:sz w:val="21"/>
              </w:rPr>
              <w:t>1C Constant Voltage</w:t>
            </w:r>
            <w:r>
              <w:rPr>
                <w:rFonts w:hint="eastAsia" w:eastAsia="宋体"/>
                <w:sz w:val="21"/>
                <w:lang w:val="en-US" w:eastAsia="zh-CN"/>
              </w:rPr>
              <w:t xml:space="preserve"> 58.4</w:t>
            </w:r>
            <w:r>
              <w:rPr>
                <w:sz w:val="21"/>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7043C58E">
            <w:pPr>
              <w:pStyle w:val="9"/>
              <w:spacing w:before="5"/>
              <w:rPr>
                <w:rFonts w:ascii="Times New Roman"/>
                <w:sz w:val="19"/>
              </w:rPr>
            </w:pPr>
          </w:p>
          <w:p w14:paraId="5B7C3CDA">
            <w:pPr>
              <w:pStyle w:val="9"/>
              <w:ind w:left="93" w:leftChars="0" w:right="178" w:rightChars="0"/>
              <w:jc w:val="center"/>
              <w:rPr>
                <w:sz w:val="21"/>
              </w:rPr>
            </w:pPr>
            <w:r>
              <w:rPr>
                <w:rFonts w:hint="eastAsia" w:eastAsia="宋体"/>
                <w:spacing w:val="-5"/>
                <w:sz w:val="21"/>
                <w:lang w:val="en-US" w:eastAsia="zh-CN"/>
              </w:rPr>
              <w:t>128</w:t>
            </w:r>
            <w:r>
              <w:rPr>
                <w:spacing w:val="-5"/>
                <w:sz w:val="21"/>
              </w:rPr>
              <w:t>A</w:t>
            </w:r>
          </w:p>
        </w:tc>
        <w:tc>
          <w:tcPr>
            <w:tcW w:w="743" w:type="dxa"/>
            <w:vMerge w:val="continue"/>
            <w:tcBorders>
              <w:top w:val="nil"/>
              <w:left w:val="single" w:color="000000" w:sz="4" w:space="0"/>
            </w:tcBorders>
          </w:tcPr>
          <w:p w14:paraId="274FE993">
            <w:pPr>
              <w:rPr>
                <w:sz w:val="2"/>
                <w:szCs w:val="2"/>
              </w:rPr>
            </w:pPr>
          </w:p>
        </w:tc>
      </w:tr>
      <w:tr w14:paraId="3139D19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15" w:hRule="atLeast"/>
        </w:trPr>
        <w:tc>
          <w:tcPr>
            <w:tcW w:w="742" w:type="dxa"/>
            <w:vMerge w:val="continue"/>
            <w:tcBorders>
              <w:top w:val="nil"/>
              <w:right w:val="single" w:color="000000" w:sz="4" w:space="0"/>
            </w:tcBorders>
          </w:tcPr>
          <w:p w14:paraId="1E1BF856">
            <w:pPr>
              <w:rPr>
                <w:sz w:val="2"/>
                <w:szCs w:val="2"/>
              </w:rPr>
            </w:pPr>
          </w:p>
        </w:tc>
        <w:tc>
          <w:tcPr>
            <w:tcW w:w="915" w:type="dxa"/>
            <w:tcBorders>
              <w:top w:val="single" w:color="000000" w:sz="4" w:space="0"/>
              <w:left w:val="single" w:color="000000" w:sz="4" w:space="0"/>
              <w:bottom w:val="single" w:color="000000" w:sz="18" w:space="0"/>
              <w:right w:val="single" w:color="000000" w:sz="4" w:space="0"/>
            </w:tcBorders>
            <w:vAlign w:val="top"/>
          </w:tcPr>
          <w:p w14:paraId="29419E77">
            <w:pPr>
              <w:pStyle w:val="9"/>
              <w:spacing w:before="8"/>
              <w:rPr>
                <w:rFonts w:ascii="Times New Roman"/>
                <w:sz w:val="32"/>
              </w:rPr>
            </w:pPr>
          </w:p>
          <w:p w14:paraId="508BF5B6">
            <w:pPr>
              <w:pStyle w:val="9"/>
              <w:ind w:left="356" w:leftChars="0" w:right="0" w:rightChars="0"/>
              <w:rPr>
                <w:sz w:val="21"/>
              </w:rPr>
            </w:pPr>
            <w:r>
              <w:rPr>
                <w:spacing w:val="-5"/>
                <w:sz w:val="21"/>
              </w:rPr>
              <w:t>11</w:t>
            </w:r>
          </w:p>
        </w:tc>
        <w:tc>
          <w:tcPr>
            <w:tcW w:w="2781" w:type="dxa"/>
            <w:gridSpan w:val="2"/>
            <w:tcBorders>
              <w:top w:val="single" w:color="000000" w:sz="4" w:space="0"/>
              <w:left w:val="single" w:color="000000" w:sz="4" w:space="0"/>
              <w:bottom w:val="single" w:color="000000" w:sz="18" w:space="0"/>
              <w:right w:val="single" w:color="000000" w:sz="4" w:space="0"/>
            </w:tcBorders>
            <w:vAlign w:val="top"/>
          </w:tcPr>
          <w:p w14:paraId="66FD0E7E">
            <w:pPr>
              <w:pStyle w:val="9"/>
              <w:spacing w:before="123" w:line="255" w:lineRule="exact"/>
              <w:ind w:left="301" w:right="273"/>
              <w:jc w:val="center"/>
              <w:rPr>
                <w:rFonts w:ascii="宋体" w:eastAsia="宋体"/>
                <w:sz w:val="21"/>
              </w:rPr>
            </w:pPr>
            <w:r>
              <w:rPr>
                <w:rFonts w:ascii="宋体" w:eastAsia="宋体"/>
                <w:spacing w:val="-2"/>
                <w:w w:val="95"/>
                <w:sz w:val="21"/>
              </w:rPr>
              <w:t>最大持续放电电</w:t>
            </w:r>
          </w:p>
          <w:p w14:paraId="7C7612BD">
            <w:pPr>
              <w:pStyle w:val="9"/>
              <w:spacing w:before="9" w:line="213" w:lineRule="auto"/>
              <w:ind w:left="302" w:leftChars="0" w:right="273" w:rightChars="0"/>
              <w:jc w:val="center"/>
              <w:rPr>
                <w:rFonts w:ascii="宋体" w:eastAsia="宋体"/>
                <w:sz w:val="21"/>
              </w:rPr>
            </w:pPr>
            <w:r>
              <w:rPr>
                <w:rFonts w:ascii="宋体" w:eastAsia="宋体"/>
                <w:sz w:val="21"/>
              </w:rPr>
              <w:t>（</w:t>
            </w:r>
            <w:r>
              <w:rPr>
                <w:sz w:val="21"/>
              </w:rPr>
              <w:t>Maximum</w:t>
            </w:r>
            <w:r>
              <w:rPr>
                <w:spacing w:val="-15"/>
                <w:sz w:val="21"/>
              </w:rPr>
              <w:t xml:space="preserve"> </w:t>
            </w:r>
            <w:r>
              <w:rPr>
                <w:sz w:val="21"/>
              </w:rPr>
              <w:t xml:space="preserve">continuous </w:t>
            </w:r>
            <w:r>
              <w:rPr>
                <w:spacing w:val="-2"/>
                <w:sz w:val="21"/>
              </w:rPr>
              <w:t>discharge</w:t>
            </w:r>
            <w:r>
              <w:rPr>
                <w:rFonts w:ascii="宋体" w:eastAsia="宋体"/>
                <w:spacing w:val="-2"/>
                <w:sz w:val="21"/>
              </w:rPr>
              <w:t>）</w:t>
            </w:r>
          </w:p>
        </w:tc>
        <w:tc>
          <w:tcPr>
            <w:tcW w:w="2926" w:type="dxa"/>
            <w:gridSpan w:val="2"/>
            <w:tcBorders>
              <w:top w:val="single" w:color="000000" w:sz="4" w:space="0"/>
              <w:left w:val="single" w:color="000000" w:sz="4" w:space="0"/>
              <w:bottom w:val="single" w:color="000000" w:sz="18" w:space="0"/>
              <w:right w:val="single" w:color="000000" w:sz="4" w:space="0"/>
            </w:tcBorders>
            <w:vAlign w:val="top"/>
          </w:tcPr>
          <w:p w14:paraId="13623EC3">
            <w:pPr>
              <w:pStyle w:val="9"/>
              <w:spacing w:before="136"/>
              <w:ind w:left="625" w:leftChars="0" w:right="205" w:rightChars="0" w:hanging="94" w:firstLineChars="0"/>
              <w:rPr>
                <w:sz w:val="21"/>
              </w:rPr>
            </w:pPr>
            <w:r>
              <w:rPr>
                <w:sz w:val="21"/>
              </w:rPr>
              <w:t>Constant</w:t>
            </w:r>
            <w:r>
              <w:rPr>
                <w:spacing w:val="-15"/>
                <w:sz w:val="21"/>
              </w:rPr>
              <w:t xml:space="preserve"> </w:t>
            </w:r>
            <w:r>
              <w:rPr>
                <w:sz w:val="21"/>
              </w:rPr>
              <w:t>current</w:t>
            </w:r>
            <w:r>
              <w:rPr>
                <w:spacing w:val="-15"/>
                <w:sz w:val="21"/>
              </w:rPr>
              <w:t xml:space="preserve"> </w:t>
            </w:r>
            <w:r>
              <w:rPr>
                <w:rFonts w:hint="eastAsia" w:eastAsia="宋体"/>
                <w:sz w:val="21"/>
                <w:lang w:val="en-US" w:eastAsia="zh-CN"/>
              </w:rPr>
              <w:t>2</w:t>
            </w:r>
            <w:r>
              <w:rPr>
                <w:sz w:val="21"/>
              </w:rPr>
              <w:t xml:space="preserve">C end voltage </w:t>
            </w:r>
            <w:r>
              <w:rPr>
                <w:rFonts w:hint="eastAsia" w:eastAsia="宋体"/>
                <w:sz w:val="21"/>
                <w:lang w:val="en-US" w:eastAsia="zh-CN"/>
              </w:rPr>
              <w:t>40</w:t>
            </w:r>
            <w:r>
              <w:rPr>
                <w:sz w:val="21"/>
              </w:rPr>
              <w:t>V</w:t>
            </w:r>
          </w:p>
        </w:tc>
        <w:tc>
          <w:tcPr>
            <w:tcW w:w="3208" w:type="dxa"/>
            <w:gridSpan w:val="2"/>
            <w:tcBorders>
              <w:top w:val="single" w:color="000000" w:sz="4" w:space="0"/>
              <w:left w:val="single" w:color="000000" w:sz="4" w:space="0"/>
              <w:bottom w:val="single" w:color="000000" w:sz="18" w:space="0"/>
              <w:right w:val="single" w:color="000000" w:sz="4" w:space="0"/>
            </w:tcBorders>
            <w:vAlign w:val="top"/>
          </w:tcPr>
          <w:p w14:paraId="40B7ED1C">
            <w:pPr>
              <w:pStyle w:val="9"/>
              <w:spacing w:before="8"/>
              <w:rPr>
                <w:rFonts w:ascii="Times New Roman"/>
                <w:sz w:val="32"/>
              </w:rPr>
            </w:pPr>
          </w:p>
          <w:p w14:paraId="25E053F0">
            <w:pPr>
              <w:pStyle w:val="9"/>
              <w:ind w:left="93" w:leftChars="0" w:right="178" w:rightChars="0"/>
              <w:jc w:val="center"/>
              <w:rPr>
                <w:sz w:val="21"/>
              </w:rPr>
            </w:pPr>
            <w:r>
              <w:rPr>
                <w:rFonts w:hint="eastAsia" w:eastAsia="宋体"/>
                <w:spacing w:val="-5"/>
                <w:sz w:val="21"/>
                <w:lang w:val="en-US" w:eastAsia="zh-CN"/>
              </w:rPr>
              <w:t>256</w:t>
            </w:r>
            <w:r>
              <w:rPr>
                <w:spacing w:val="-5"/>
                <w:sz w:val="21"/>
              </w:rPr>
              <w:t>A</w:t>
            </w:r>
          </w:p>
        </w:tc>
        <w:tc>
          <w:tcPr>
            <w:tcW w:w="743" w:type="dxa"/>
            <w:vMerge w:val="continue"/>
            <w:tcBorders>
              <w:top w:val="nil"/>
              <w:left w:val="single" w:color="000000" w:sz="4" w:space="0"/>
            </w:tcBorders>
          </w:tcPr>
          <w:p w14:paraId="6D7D8EC3">
            <w:pPr>
              <w:rPr>
                <w:sz w:val="2"/>
                <w:szCs w:val="2"/>
              </w:rPr>
            </w:pPr>
          </w:p>
        </w:tc>
      </w:tr>
    </w:tbl>
    <w:p w14:paraId="5DAF2BD4">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10"/>
        <w:gridCol w:w="915"/>
        <w:gridCol w:w="321"/>
        <w:gridCol w:w="2460"/>
        <w:gridCol w:w="1544"/>
        <w:gridCol w:w="842"/>
        <w:gridCol w:w="993"/>
        <w:gridCol w:w="1721"/>
        <w:gridCol w:w="1098"/>
        <w:gridCol w:w="711"/>
      </w:tblGrid>
      <w:tr w14:paraId="2867878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gridSpan w:val="3"/>
            <w:vMerge w:val="restart"/>
            <w:tcBorders>
              <w:bottom w:val="single" w:color="000000" w:sz="4" w:space="0"/>
              <w:right w:val="single" w:color="000000" w:sz="4" w:space="0"/>
            </w:tcBorders>
            <w:vAlign w:val="center"/>
          </w:tcPr>
          <w:p w14:paraId="1B7DB025">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8" name="图片 3"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gridSpan w:val="5"/>
            <w:tcBorders>
              <w:left w:val="single" w:color="000000" w:sz="4" w:space="0"/>
              <w:bottom w:val="single" w:color="000000" w:sz="4" w:space="0"/>
              <w:right w:val="single" w:color="000000" w:sz="4" w:space="0"/>
            </w:tcBorders>
            <w:vAlign w:val="top"/>
          </w:tcPr>
          <w:p w14:paraId="5E6C17F6">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7B829CB9">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gridSpan w:val="2"/>
            <w:tcBorders>
              <w:left w:val="single" w:color="000000" w:sz="4" w:space="0"/>
              <w:bottom w:val="single" w:color="000000" w:sz="4" w:space="0"/>
            </w:tcBorders>
            <w:vAlign w:val="top"/>
          </w:tcPr>
          <w:p w14:paraId="6530FCAB">
            <w:pPr>
              <w:pStyle w:val="9"/>
              <w:spacing w:before="8"/>
              <w:rPr>
                <w:rFonts w:ascii="Times New Roman"/>
                <w:sz w:val="20"/>
              </w:rPr>
            </w:pPr>
          </w:p>
          <w:p w14:paraId="6300B83C">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058049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gridSpan w:val="3"/>
            <w:vMerge w:val="continue"/>
            <w:tcBorders>
              <w:top w:val="nil"/>
              <w:bottom w:val="single" w:color="000000" w:sz="4" w:space="0"/>
              <w:right w:val="single" w:color="000000" w:sz="4" w:space="0"/>
            </w:tcBorders>
            <w:vAlign w:val="top"/>
          </w:tcPr>
          <w:p w14:paraId="3570AA91">
            <w:pPr>
              <w:ind w:left="0" w:leftChars="0" w:right="0" w:rightChars="0"/>
              <w:jc w:val="center"/>
              <w:rPr>
                <w:sz w:val="2"/>
                <w:szCs w:val="2"/>
              </w:rPr>
            </w:pPr>
          </w:p>
        </w:tc>
        <w:tc>
          <w:tcPr>
            <w:tcW w:w="7560" w:type="dxa"/>
            <w:gridSpan w:val="5"/>
            <w:tcBorders>
              <w:top w:val="single" w:color="000000" w:sz="4" w:space="0"/>
              <w:left w:val="single" w:color="000000" w:sz="4" w:space="0"/>
              <w:bottom w:val="single" w:color="000000" w:sz="4" w:space="0"/>
              <w:right w:val="single" w:color="000000" w:sz="4" w:space="0"/>
            </w:tcBorders>
            <w:vAlign w:val="top"/>
          </w:tcPr>
          <w:p w14:paraId="211070EA">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3CAD6773">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gridSpan w:val="2"/>
            <w:tcBorders>
              <w:top w:val="single" w:color="000000" w:sz="4" w:space="0"/>
              <w:left w:val="single" w:color="000000" w:sz="4" w:space="0"/>
              <w:bottom w:val="single" w:color="000000" w:sz="4" w:space="0"/>
            </w:tcBorders>
            <w:vAlign w:val="top"/>
          </w:tcPr>
          <w:p w14:paraId="4E62BDE8">
            <w:pPr>
              <w:pStyle w:val="9"/>
              <w:spacing w:before="50"/>
              <w:ind w:left="242" w:right="326"/>
              <w:jc w:val="center"/>
              <w:rPr>
                <w:rFonts w:ascii="宋体"/>
                <w:sz w:val="24"/>
              </w:rPr>
            </w:pPr>
            <w:r>
              <w:rPr>
                <w:rFonts w:ascii="宋体"/>
                <w:spacing w:val="-2"/>
                <w:sz w:val="24"/>
              </w:rPr>
              <w:t>DATE:</w:t>
            </w:r>
          </w:p>
          <w:p w14:paraId="305A6BD9">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4B87790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40" w:hRule="atLeast"/>
        </w:trPr>
        <w:tc>
          <w:tcPr>
            <w:tcW w:w="11315" w:type="dxa"/>
            <w:gridSpan w:val="10"/>
            <w:tcBorders>
              <w:top w:val="single" w:color="000000" w:sz="4" w:space="0"/>
              <w:bottom w:val="nil"/>
            </w:tcBorders>
          </w:tcPr>
          <w:p w14:paraId="5FF5EBA3">
            <w:pPr>
              <w:pStyle w:val="9"/>
              <w:tabs>
                <w:tab w:val="left" w:pos="2537"/>
              </w:tabs>
              <w:spacing w:line="220" w:lineRule="exact"/>
              <w:ind w:left="226"/>
              <w:rPr>
                <w:sz w:val="21"/>
              </w:rPr>
            </w:pPr>
            <w:r>
              <w:rPr>
                <w:sz w:val="21"/>
              </w:rPr>
              <w:t>Continuous</w:t>
            </w:r>
            <w:r>
              <w:rPr>
                <w:spacing w:val="-7"/>
                <w:sz w:val="21"/>
              </w:rPr>
              <w:t xml:space="preserve"> </w:t>
            </w:r>
            <w:r>
              <w:rPr>
                <w:sz w:val="21"/>
              </w:rPr>
              <w:t>the</w:t>
            </w:r>
            <w:r>
              <w:rPr>
                <w:spacing w:val="-5"/>
                <w:sz w:val="21"/>
              </w:rPr>
              <w:t xml:space="preserve"> </w:t>
            </w:r>
            <w:r>
              <w:rPr>
                <w:sz w:val="21"/>
              </w:rPr>
              <w:t>table</w:t>
            </w:r>
            <w:r>
              <w:rPr>
                <w:spacing w:val="-9"/>
                <w:sz w:val="21"/>
              </w:rPr>
              <w:t xml:space="preserve"> </w:t>
            </w:r>
            <w:r>
              <w:rPr>
                <w:spacing w:val="-10"/>
                <w:sz w:val="21"/>
              </w:rPr>
              <w:t>1</w:t>
            </w:r>
            <w:r>
              <w:rPr>
                <w:sz w:val="21"/>
              </w:rPr>
              <w:tab/>
            </w:r>
            <w:r>
              <w:rPr>
                <w:sz w:val="21"/>
              </w:rPr>
              <w:t>(</w:t>
            </w:r>
            <w:r>
              <w:rPr>
                <w:rFonts w:ascii="宋体" w:eastAsia="宋体"/>
                <w:spacing w:val="-15"/>
                <w:sz w:val="21"/>
              </w:rPr>
              <w:t xml:space="preserve">续 表 </w:t>
            </w:r>
            <w:r>
              <w:rPr>
                <w:spacing w:val="-5"/>
                <w:sz w:val="21"/>
              </w:rPr>
              <w:t>1)</w:t>
            </w:r>
          </w:p>
        </w:tc>
      </w:tr>
      <w:tr w14:paraId="20B75D6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45" w:hRule="atLeast"/>
        </w:trPr>
        <w:tc>
          <w:tcPr>
            <w:tcW w:w="710" w:type="dxa"/>
            <w:vMerge w:val="restart"/>
            <w:tcBorders>
              <w:top w:val="nil"/>
              <w:right w:val="single" w:color="000000" w:sz="4" w:space="0"/>
            </w:tcBorders>
          </w:tcPr>
          <w:p w14:paraId="70DF7182">
            <w:pPr>
              <w:pStyle w:val="9"/>
              <w:rPr>
                <w:rFonts w:ascii="Times New Roman"/>
                <w:sz w:val="20"/>
              </w:rPr>
            </w:pPr>
          </w:p>
        </w:tc>
        <w:tc>
          <w:tcPr>
            <w:tcW w:w="915" w:type="dxa"/>
            <w:tcBorders>
              <w:top w:val="single" w:color="000000" w:sz="4" w:space="0"/>
              <w:left w:val="single" w:color="000000" w:sz="4" w:space="0"/>
              <w:bottom w:val="single" w:color="000000" w:sz="4" w:space="0"/>
              <w:right w:val="single" w:color="000000" w:sz="4" w:space="0"/>
            </w:tcBorders>
            <w:vAlign w:val="top"/>
          </w:tcPr>
          <w:p w14:paraId="22369BF0">
            <w:pPr>
              <w:pStyle w:val="9"/>
              <w:spacing w:before="143" w:line="225" w:lineRule="auto"/>
              <w:ind w:left="186" w:leftChars="0" w:right="157" w:rightChars="0" w:firstLine="117" w:firstLineChars="0"/>
              <w:rPr>
                <w:sz w:val="21"/>
              </w:rPr>
            </w:pPr>
            <w:r>
              <w:rPr>
                <w:spacing w:val="-4"/>
                <w:sz w:val="21"/>
              </w:rPr>
              <w:t>No.</w:t>
            </w:r>
            <w:r>
              <w:rPr>
                <w:spacing w:val="80"/>
                <w:sz w:val="21"/>
              </w:rPr>
              <w:t xml:space="preserve"> </w:t>
            </w:r>
            <w:r>
              <w:rPr>
                <w:spacing w:val="-4"/>
                <w:sz w:val="21"/>
              </w:rPr>
              <w:t>(</w:t>
            </w:r>
            <w:r>
              <w:rPr>
                <w:rFonts w:ascii="宋体" w:eastAsia="宋体"/>
                <w:spacing w:val="-4"/>
                <w:sz w:val="21"/>
              </w:rPr>
              <w:t>序号</w:t>
            </w:r>
            <w:r>
              <w:rPr>
                <w:spacing w:val="-4"/>
                <w:sz w:val="21"/>
              </w:rPr>
              <w:t>)</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1DEE509B">
            <w:pPr>
              <w:pStyle w:val="9"/>
              <w:spacing w:before="131" w:line="234" w:lineRule="exact"/>
              <w:ind w:left="141" w:right="115"/>
              <w:jc w:val="center"/>
              <w:rPr>
                <w:sz w:val="21"/>
              </w:rPr>
            </w:pPr>
            <w:r>
              <w:rPr>
                <w:spacing w:val="-4"/>
                <w:sz w:val="21"/>
              </w:rPr>
              <w:t>Item</w:t>
            </w:r>
          </w:p>
          <w:p w14:paraId="5D4E9F5B">
            <w:pPr>
              <w:pStyle w:val="9"/>
              <w:spacing w:line="262" w:lineRule="exact"/>
              <w:ind w:left="142" w:leftChars="0" w:right="115"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64DD5B07">
            <w:pPr>
              <w:pStyle w:val="9"/>
              <w:spacing w:before="143" w:line="225" w:lineRule="auto"/>
              <w:ind w:left="1209" w:leftChars="0" w:right="773" w:rightChars="0" w:hanging="404" w:firstLineChars="0"/>
              <w:rPr>
                <w:sz w:val="21"/>
              </w:rPr>
            </w:pPr>
            <w:r>
              <w:rPr>
                <w:sz w:val="21"/>
              </w:rPr>
              <w:t>General</w:t>
            </w:r>
            <w:r>
              <w:rPr>
                <w:spacing w:val="-15"/>
                <w:sz w:val="21"/>
              </w:rPr>
              <w:t xml:space="preserve"> </w:t>
            </w:r>
            <w:r>
              <w:rPr>
                <w:sz w:val="21"/>
              </w:rPr>
              <w:t xml:space="preserve">Parameter </w:t>
            </w:r>
            <w:r>
              <w:rPr>
                <w:spacing w:val="-2"/>
                <w:sz w:val="21"/>
              </w:rPr>
              <w:t>(</w:t>
            </w:r>
            <w:r>
              <w:rPr>
                <w:rFonts w:ascii="宋体" w:eastAsia="宋体"/>
                <w:spacing w:val="-2"/>
                <w:sz w:val="21"/>
              </w:rPr>
              <w:t>常规参数</w:t>
            </w:r>
            <w:r>
              <w:rPr>
                <w:spacing w:val="-2"/>
                <w:sz w:val="21"/>
              </w:rPr>
              <w:t>)</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38EE351C">
            <w:pPr>
              <w:pStyle w:val="9"/>
              <w:spacing w:before="131" w:line="234" w:lineRule="exact"/>
              <w:ind w:left="167" w:right="142"/>
              <w:jc w:val="center"/>
              <w:rPr>
                <w:sz w:val="21"/>
              </w:rPr>
            </w:pPr>
            <w:r>
              <w:rPr>
                <w:spacing w:val="-2"/>
                <w:sz w:val="21"/>
              </w:rPr>
              <w:t>Remark</w:t>
            </w:r>
          </w:p>
          <w:p w14:paraId="63296176">
            <w:pPr>
              <w:pStyle w:val="9"/>
              <w:spacing w:line="262" w:lineRule="exact"/>
              <w:ind w:left="166" w:leftChars="0" w:right="142" w:rightChars="0"/>
              <w:jc w:val="center"/>
              <w:rPr>
                <w:rFonts w:ascii="宋体" w:eastAsia="宋体"/>
                <w:sz w:val="21"/>
              </w:rPr>
            </w:pPr>
            <w:r>
              <w:rPr>
                <w:rFonts w:ascii="宋体" w:eastAsia="宋体"/>
                <w:w w:val="95"/>
                <w:sz w:val="21"/>
              </w:rPr>
              <w:t>（备注</w:t>
            </w:r>
            <w:r>
              <w:rPr>
                <w:rFonts w:ascii="宋体" w:eastAsia="宋体"/>
                <w:spacing w:val="-10"/>
                <w:w w:val="95"/>
                <w:sz w:val="21"/>
              </w:rPr>
              <w:t>）</w:t>
            </w:r>
          </w:p>
        </w:tc>
        <w:tc>
          <w:tcPr>
            <w:tcW w:w="711" w:type="dxa"/>
            <w:vMerge w:val="restart"/>
            <w:tcBorders>
              <w:top w:val="nil"/>
              <w:left w:val="single" w:color="000000" w:sz="4" w:space="0"/>
            </w:tcBorders>
          </w:tcPr>
          <w:p w14:paraId="53BF47D2">
            <w:pPr>
              <w:pStyle w:val="9"/>
              <w:rPr>
                <w:rFonts w:ascii="Times New Roman"/>
                <w:sz w:val="20"/>
              </w:rPr>
            </w:pPr>
          </w:p>
        </w:tc>
      </w:tr>
      <w:tr w14:paraId="4A88A9C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44" w:hRule="atLeast"/>
        </w:trPr>
        <w:tc>
          <w:tcPr>
            <w:tcW w:w="710" w:type="dxa"/>
            <w:vMerge w:val="continue"/>
            <w:tcBorders>
              <w:top w:val="nil"/>
              <w:right w:val="single" w:color="000000" w:sz="4" w:space="0"/>
            </w:tcBorders>
          </w:tcPr>
          <w:p w14:paraId="4894A2FC">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47400047">
            <w:pPr>
              <w:pStyle w:val="9"/>
              <w:spacing w:before="9"/>
              <w:rPr>
                <w:rFonts w:ascii="Times New Roman"/>
                <w:sz w:val="25"/>
              </w:rPr>
            </w:pPr>
          </w:p>
          <w:p w14:paraId="6B0456A8">
            <w:pPr>
              <w:pStyle w:val="9"/>
              <w:ind w:left="333" w:leftChars="0" w:right="307" w:rightChars="0"/>
              <w:jc w:val="center"/>
              <w:rPr>
                <w:sz w:val="21"/>
              </w:rPr>
            </w:pPr>
            <w:r>
              <w:rPr>
                <w:spacing w:val="-5"/>
                <w:sz w:val="21"/>
              </w:rPr>
              <w:t>12</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770C91B5">
            <w:pPr>
              <w:pStyle w:val="9"/>
              <w:spacing w:before="26" w:line="309" w:lineRule="auto"/>
              <w:ind w:left="142" w:right="112"/>
              <w:jc w:val="center"/>
              <w:rPr>
                <w:i/>
                <w:sz w:val="21"/>
              </w:rPr>
            </w:pPr>
            <w:r>
              <w:rPr>
                <w:i/>
                <w:sz w:val="21"/>
              </w:rPr>
              <w:t>Charge</w:t>
            </w:r>
            <w:r>
              <w:rPr>
                <w:i/>
                <w:spacing w:val="-15"/>
                <w:sz w:val="21"/>
              </w:rPr>
              <w:t xml:space="preserve"> </w:t>
            </w:r>
            <w:r>
              <w:rPr>
                <w:i/>
                <w:sz w:val="21"/>
              </w:rPr>
              <w:t xml:space="preserve">Over-Current </w:t>
            </w:r>
            <w:r>
              <w:rPr>
                <w:i/>
                <w:spacing w:val="-2"/>
                <w:sz w:val="21"/>
              </w:rPr>
              <w:t>Protection</w:t>
            </w:r>
          </w:p>
          <w:p w14:paraId="2BE431AF">
            <w:pPr>
              <w:pStyle w:val="9"/>
              <w:spacing w:line="175" w:lineRule="exact"/>
              <w:ind w:left="140" w:leftChars="0" w:right="115" w:rightChars="0"/>
              <w:jc w:val="center"/>
              <w:rPr>
                <w:rFonts w:ascii="宋体" w:eastAsia="宋体"/>
                <w:sz w:val="21"/>
              </w:rPr>
            </w:pPr>
            <w:r>
              <w:rPr>
                <w:rFonts w:ascii="宋体" w:eastAsia="宋体"/>
                <w:w w:val="95"/>
                <w:sz w:val="21"/>
              </w:rPr>
              <w:t>（过流保护</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47464DE0">
            <w:pPr>
              <w:pStyle w:val="9"/>
              <w:spacing w:before="1"/>
              <w:rPr>
                <w:rFonts w:ascii="Times New Roman"/>
                <w:sz w:val="24"/>
              </w:rPr>
            </w:pPr>
          </w:p>
          <w:p w14:paraId="293C5CE8">
            <w:pPr>
              <w:pStyle w:val="9"/>
              <w:ind w:left="761" w:leftChars="0" w:right="0" w:rightChars="0"/>
              <w:rPr>
                <w:sz w:val="21"/>
              </w:rPr>
            </w:pPr>
            <w:r>
              <w:rPr>
                <w:rFonts w:ascii="宋体" w:eastAsia="宋体"/>
                <w:w w:val="95"/>
                <w:sz w:val="21"/>
              </w:rPr>
              <w:t>充电过流保护值</w:t>
            </w:r>
            <w:r>
              <w:rPr>
                <w:rFonts w:ascii="宋体" w:eastAsia="宋体"/>
                <w:spacing w:val="8"/>
                <w:sz w:val="21"/>
              </w:rPr>
              <w:t xml:space="preserve"> </w:t>
            </w:r>
            <w:r>
              <w:rPr>
                <w:rFonts w:hint="eastAsia" w:ascii="宋体" w:eastAsia="宋体"/>
                <w:spacing w:val="-5"/>
                <w:w w:val="95"/>
                <w:sz w:val="21"/>
                <w:lang w:val="en-US" w:eastAsia="zh-CN"/>
              </w:rPr>
              <w:t>140</w:t>
            </w:r>
            <w:r>
              <w:rPr>
                <w:spacing w:val="-5"/>
                <w:w w:val="95"/>
                <w:sz w:val="21"/>
              </w:rPr>
              <w:t>A</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2249EE1C">
            <w:pPr>
              <w:pStyle w:val="9"/>
              <w:spacing w:before="8"/>
              <w:rPr>
                <w:rFonts w:ascii="Times New Roman"/>
                <w:sz w:val="24"/>
              </w:rPr>
            </w:pPr>
          </w:p>
          <w:p w14:paraId="19D3C834">
            <w:pPr>
              <w:pStyle w:val="9"/>
              <w:ind w:left="369" w:leftChars="0" w:right="0" w:rightChars="0"/>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57369E07">
            <w:pPr>
              <w:rPr>
                <w:sz w:val="2"/>
                <w:szCs w:val="2"/>
              </w:rPr>
            </w:pPr>
          </w:p>
        </w:tc>
      </w:tr>
      <w:tr w14:paraId="1DAFD8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2" w:hRule="atLeast"/>
        </w:trPr>
        <w:tc>
          <w:tcPr>
            <w:tcW w:w="710" w:type="dxa"/>
            <w:vMerge w:val="continue"/>
            <w:tcBorders>
              <w:top w:val="nil"/>
              <w:right w:val="single" w:color="000000" w:sz="4" w:space="0"/>
            </w:tcBorders>
          </w:tcPr>
          <w:p w14:paraId="3227D1F2">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4E8147F3">
            <w:pPr>
              <w:pStyle w:val="9"/>
              <w:spacing w:before="176"/>
              <w:ind w:left="333" w:leftChars="0" w:right="307" w:rightChars="0"/>
              <w:jc w:val="center"/>
              <w:rPr>
                <w:sz w:val="21"/>
              </w:rPr>
            </w:pPr>
            <w:r>
              <w:rPr>
                <w:spacing w:val="-5"/>
                <w:sz w:val="21"/>
              </w:rPr>
              <w:t>13</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049BFE16">
            <w:pPr>
              <w:pStyle w:val="9"/>
              <w:spacing w:before="59"/>
              <w:ind w:left="140" w:right="115"/>
              <w:jc w:val="center"/>
              <w:rPr>
                <w:sz w:val="21"/>
              </w:rPr>
            </w:pPr>
            <w:r>
              <w:rPr>
                <w:sz w:val="21"/>
              </w:rPr>
              <w:t>Short</w:t>
            </w:r>
            <w:r>
              <w:rPr>
                <w:spacing w:val="-6"/>
                <w:sz w:val="21"/>
              </w:rPr>
              <w:t xml:space="preserve"> </w:t>
            </w:r>
            <w:r>
              <w:rPr>
                <w:sz w:val="21"/>
              </w:rPr>
              <w:t>circuit</w:t>
            </w:r>
            <w:r>
              <w:rPr>
                <w:spacing w:val="-8"/>
                <w:sz w:val="21"/>
              </w:rPr>
              <w:t xml:space="preserve"> </w:t>
            </w:r>
            <w:r>
              <w:rPr>
                <w:spacing w:val="-2"/>
                <w:sz w:val="21"/>
              </w:rPr>
              <w:t>protection</w:t>
            </w:r>
          </w:p>
          <w:p w14:paraId="04EE01F5">
            <w:pPr>
              <w:pStyle w:val="9"/>
              <w:spacing w:before="19" w:line="262" w:lineRule="exact"/>
              <w:ind w:left="140" w:leftChars="0" w:right="115" w:rightChars="0"/>
              <w:jc w:val="center"/>
              <w:rPr>
                <w:rFonts w:ascii="宋体" w:eastAsia="宋体"/>
                <w:sz w:val="21"/>
              </w:rPr>
            </w:pPr>
            <w:r>
              <w:rPr>
                <w:rFonts w:ascii="宋体" w:eastAsia="宋体"/>
                <w:w w:val="95"/>
                <w:sz w:val="21"/>
              </w:rPr>
              <w:t>（短路保护</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3C4BCD7B">
            <w:pPr>
              <w:pStyle w:val="9"/>
              <w:spacing w:before="38"/>
              <w:ind w:left="1274" w:right="1250"/>
              <w:jc w:val="center"/>
              <w:rPr>
                <w:sz w:val="21"/>
              </w:rPr>
            </w:pPr>
            <w:r>
              <w:rPr>
                <w:spacing w:val="-5"/>
                <w:sz w:val="21"/>
              </w:rPr>
              <w:t>Yes</w:t>
            </w:r>
          </w:p>
          <w:p w14:paraId="35FDC7FA">
            <w:pPr>
              <w:pStyle w:val="9"/>
              <w:spacing w:before="20"/>
              <w:ind w:left="1278" w:leftChars="0" w:right="1250" w:rightChars="0"/>
              <w:jc w:val="center"/>
              <w:rPr>
                <w:rFonts w:ascii="宋体" w:eastAsia="宋体"/>
                <w:sz w:val="21"/>
              </w:rPr>
            </w:pPr>
            <w:r>
              <w:rPr>
                <w:rFonts w:ascii="宋体" w:eastAsia="宋体"/>
                <w:spacing w:val="-4"/>
                <w:w w:val="95"/>
                <w:sz w:val="21"/>
              </w:rPr>
              <w:t>有保护</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478D9CF5">
            <w:pPr>
              <w:pStyle w:val="9"/>
              <w:spacing w:before="163"/>
              <w:ind w:left="369" w:leftChars="0" w:right="0" w:rightChars="0"/>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252F5D96">
            <w:pPr>
              <w:rPr>
                <w:sz w:val="2"/>
                <w:szCs w:val="2"/>
              </w:rPr>
            </w:pPr>
          </w:p>
        </w:tc>
      </w:tr>
      <w:tr w14:paraId="2B24B0D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7" w:hRule="atLeast"/>
        </w:trPr>
        <w:tc>
          <w:tcPr>
            <w:tcW w:w="710" w:type="dxa"/>
            <w:vMerge w:val="continue"/>
            <w:tcBorders>
              <w:top w:val="nil"/>
              <w:right w:val="single" w:color="000000" w:sz="4" w:space="0"/>
            </w:tcBorders>
          </w:tcPr>
          <w:p w14:paraId="6AD2142E">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280464E0">
            <w:pPr>
              <w:pStyle w:val="9"/>
              <w:spacing w:line="228" w:lineRule="exact"/>
              <w:ind w:left="333" w:leftChars="0" w:right="307" w:rightChars="0"/>
              <w:jc w:val="center"/>
              <w:rPr>
                <w:sz w:val="21"/>
              </w:rPr>
            </w:pPr>
            <w:r>
              <w:rPr>
                <w:spacing w:val="-5"/>
                <w:sz w:val="21"/>
              </w:rPr>
              <w:t>14</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66EA3EDB">
            <w:pPr>
              <w:pStyle w:val="9"/>
              <w:spacing w:before="106"/>
              <w:ind w:left="141" w:right="115"/>
              <w:jc w:val="center"/>
              <w:rPr>
                <w:sz w:val="21"/>
              </w:rPr>
            </w:pPr>
            <w:r>
              <w:rPr>
                <w:spacing w:val="-2"/>
                <w:sz w:val="21"/>
              </w:rPr>
              <w:t>Operation</w:t>
            </w:r>
            <w:r>
              <w:rPr>
                <w:spacing w:val="-13"/>
                <w:sz w:val="21"/>
              </w:rPr>
              <w:t xml:space="preserve"> </w:t>
            </w:r>
            <w:r>
              <w:rPr>
                <w:spacing w:val="-2"/>
                <w:sz w:val="21"/>
              </w:rPr>
              <w:t>Temperature Range</w:t>
            </w:r>
          </w:p>
          <w:p w14:paraId="6609AAE9">
            <w:pPr>
              <w:pStyle w:val="9"/>
              <w:spacing w:line="253" w:lineRule="exact"/>
              <w:ind w:left="142" w:leftChars="0" w:right="115" w:rightChars="0"/>
              <w:jc w:val="center"/>
              <w:rPr>
                <w:rFonts w:ascii="宋体" w:eastAsia="宋体"/>
                <w:sz w:val="21"/>
              </w:rPr>
            </w:pPr>
            <w:r>
              <w:rPr>
                <w:rFonts w:ascii="宋体" w:eastAsia="宋体"/>
                <w:w w:val="95"/>
                <w:sz w:val="21"/>
              </w:rPr>
              <w:t>（工作温度范围</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507F1BA7">
            <w:pPr>
              <w:pStyle w:val="9"/>
              <w:spacing w:before="10"/>
              <w:ind w:left="498" w:leftChars="0" w:right="0" w:rightChars="0"/>
              <w:rPr>
                <w:rFonts w:ascii="宋体" w:hAnsi="宋体" w:eastAsia="宋体"/>
                <w:sz w:val="21"/>
              </w:rPr>
            </w:pPr>
            <w:r>
              <w:rPr>
                <w:w w:val="95"/>
                <w:sz w:val="21"/>
              </w:rPr>
              <w:t>Charge</w:t>
            </w:r>
            <w:r>
              <w:rPr>
                <w:rFonts w:ascii="宋体" w:hAnsi="宋体" w:eastAsia="宋体"/>
                <w:w w:val="95"/>
                <w:sz w:val="21"/>
              </w:rPr>
              <w:t>（充电）</w:t>
            </w:r>
            <w:r>
              <w:rPr>
                <w:w w:val="95"/>
                <w:sz w:val="21"/>
              </w:rPr>
              <w:t>:</w:t>
            </w:r>
            <w:r>
              <w:rPr>
                <w:spacing w:val="70"/>
                <w:sz w:val="21"/>
              </w:rPr>
              <w:t xml:space="preserve"> </w:t>
            </w:r>
            <w:r>
              <w:rPr>
                <w:w w:val="95"/>
                <w:sz w:val="21"/>
              </w:rPr>
              <w:t>-</w:t>
            </w:r>
            <w:r>
              <w:rPr>
                <w:spacing w:val="-4"/>
                <w:w w:val="95"/>
                <w:sz w:val="21"/>
              </w:rPr>
              <w:t>5~55</w:t>
            </w:r>
            <w:r>
              <w:rPr>
                <w:rFonts w:ascii="宋体" w:hAnsi="宋体" w:eastAsia="宋体"/>
                <w:spacing w:val="-4"/>
                <w:w w:val="95"/>
                <w:sz w:val="21"/>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25015216">
            <w:pPr>
              <w:pStyle w:val="9"/>
              <w:spacing w:before="106" w:line="241" w:lineRule="exact"/>
              <w:ind w:left="169" w:right="142"/>
              <w:jc w:val="center"/>
              <w:rPr>
                <w:sz w:val="21"/>
              </w:rPr>
            </w:pPr>
            <w:r>
              <w:rPr>
                <w:spacing w:val="-2"/>
                <w:sz w:val="21"/>
              </w:rPr>
              <w:t>60±25%R.H.</w:t>
            </w:r>
          </w:p>
          <w:p w14:paraId="3BDA9FAF">
            <w:pPr>
              <w:pStyle w:val="9"/>
              <w:spacing w:line="233" w:lineRule="exact"/>
              <w:ind w:left="167" w:right="142"/>
              <w:jc w:val="center"/>
              <w:rPr>
                <w:sz w:val="21"/>
              </w:rPr>
            </w:pPr>
            <w:r>
              <w:rPr>
                <w:sz w:val="21"/>
              </w:rPr>
              <w:t>Bare</w:t>
            </w:r>
            <w:r>
              <w:rPr>
                <w:spacing w:val="-5"/>
                <w:sz w:val="21"/>
              </w:rPr>
              <w:t xml:space="preserve"> </w:t>
            </w:r>
            <w:r>
              <w:rPr>
                <w:spacing w:val="-4"/>
                <w:sz w:val="21"/>
              </w:rPr>
              <w:t>Cell</w:t>
            </w:r>
          </w:p>
          <w:p w14:paraId="3CF3EA5D">
            <w:pPr>
              <w:pStyle w:val="9"/>
              <w:spacing w:line="262" w:lineRule="exact"/>
              <w:ind w:left="169" w:leftChars="0" w:right="142" w:rightChars="0"/>
              <w:jc w:val="center"/>
              <w:rPr>
                <w:rFonts w:ascii="宋体" w:eastAsia="宋体"/>
                <w:sz w:val="21"/>
              </w:rPr>
            </w:pPr>
            <w:r>
              <w:rPr>
                <w:rFonts w:ascii="宋体" w:eastAsia="宋体"/>
                <w:w w:val="95"/>
                <w:sz w:val="21"/>
              </w:rPr>
              <w:t>（电池储存湿度范围</w:t>
            </w:r>
            <w:r>
              <w:rPr>
                <w:rFonts w:ascii="宋体" w:eastAsia="宋体"/>
                <w:spacing w:val="-10"/>
                <w:w w:val="95"/>
                <w:sz w:val="21"/>
              </w:rPr>
              <w:t>）</w:t>
            </w:r>
          </w:p>
        </w:tc>
        <w:tc>
          <w:tcPr>
            <w:tcW w:w="711" w:type="dxa"/>
            <w:vMerge w:val="continue"/>
            <w:tcBorders>
              <w:top w:val="nil"/>
              <w:left w:val="single" w:color="000000" w:sz="4" w:space="0"/>
            </w:tcBorders>
          </w:tcPr>
          <w:p w14:paraId="25D67C9F">
            <w:pPr>
              <w:rPr>
                <w:sz w:val="2"/>
                <w:szCs w:val="2"/>
              </w:rPr>
            </w:pPr>
          </w:p>
        </w:tc>
      </w:tr>
      <w:tr w14:paraId="71C5CA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2" w:hRule="atLeast"/>
        </w:trPr>
        <w:tc>
          <w:tcPr>
            <w:tcW w:w="710" w:type="dxa"/>
            <w:vMerge w:val="continue"/>
            <w:tcBorders>
              <w:top w:val="nil"/>
              <w:right w:val="single" w:color="000000" w:sz="4" w:space="0"/>
            </w:tcBorders>
          </w:tcPr>
          <w:p w14:paraId="620FDC45">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154ECB07">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64DFD4AD">
            <w:pPr>
              <w:ind w:left="0" w:leftChars="0" w:right="0" w:rightChars="0"/>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04EA2453">
            <w:pPr>
              <w:pStyle w:val="9"/>
              <w:spacing w:before="147"/>
              <w:ind w:left="282" w:leftChars="0" w:right="0" w:rightChars="0"/>
              <w:rPr>
                <w:rFonts w:ascii="宋体" w:hAnsi="宋体" w:eastAsia="宋体"/>
                <w:sz w:val="21"/>
              </w:rPr>
            </w:pPr>
            <w:r>
              <w:rPr>
                <w:sz w:val="21"/>
              </w:rPr>
              <w:t>Discharge</w:t>
            </w:r>
            <w:r>
              <w:rPr>
                <w:rFonts w:ascii="宋体" w:hAnsi="宋体" w:eastAsia="宋体"/>
                <w:sz w:val="21"/>
              </w:rPr>
              <w:t>（放电）</w:t>
            </w:r>
            <w:r>
              <w:rPr>
                <w:spacing w:val="-4"/>
                <w:sz w:val="21"/>
              </w:rPr>
              <w:t>: -</w:t>
            </w:r>
            <w:r>
              <w:rPr>
                <w:sz w:val="21"/>
              </w:rPr>
              <w:t>20~</w:t>
            </w:r>
            <w:r>
              <w:rPr>
                <w:spacing w:val="-9"/>
                <w:sz w:val="21"/>
              </w:rPr>
              <w:t xml:space="preserve"> </w:t>
            </w:r>
            <w:r>
              <w:rPr>
                <w:spacing w:val="-5"/>
                <w:sz w:val="21"/>
              </w:rPr>
              <w:t>60</w:t>
            </w:r>
            <w:r>
              <w:rPr>
                <w:rFonts w:ascii="宋体" w:hAnsi="宋体" w:eastAsia="宋体"/>
                <w:spacing w:val="-5"/>
                <w:sz w:val="21"/>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0093C58B">
            <w:pPr>
              <w:ind w:left="0" w:leftChars="0" w:right="0" w:rightChars="0"/>
              <w:rPr>
                <w:sz w:val="2"/>
                <w:szCs w:val="2"/>
              </w:rPr>
            </w:pPr>
          </w:p>
        </w:tc>
        <w:tc>
          <w:tcPr>
            <w:tcW w:w="711" w:type="dxa"/>
            <w:vMerge w:val="continue"/>
            <w:tcBorders>
              <w:top w:val="nil"/>
              <w:left w:val="single" w:color="000000" w:sz="4" w:space="0"/>
            </w:tcBorders>
          </w:tcPr>
          <w:p w14:paraId="3CE16CB1">
            <w:pPr>
              <w:rPr>
                <w:sz w:val="2"/>
                <w:szCs w:val="2"/>
              </w:rPr>
            </w:pPr>
          </w:p>
        </w:tc>
      </w:tr>
      <w:tr w14:paraId="450E378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53046643">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2A1696C1">
            <w:pPr>
              <w:pStyle w:val="9"/>
              <w:spacing w:before="8"/>
              <w:rPr>
                <w:rFonts w:ascii="Times New Roman"/>
                <w:sz w:val="21"/>
              </w:rPr>
            </w:pPr>
          </w:p>
          <w:p w14:paraId="67793D93">
            <w:pPr>
              <w:pStyle w:val="9"/>
              <w:ind w:left="333" w:leftChars="0" w:right="307" w:rightChars="0"/>
              <w:jc w:val="center"/>
              <w:rPr>
                <w:sz w:val="21"/>
              </w:rPr>
            </w:pPr>
            <w:r>
              <w:rPr>
                <w:spacing w:val="-5"/>
                <w:sz w:val="21"/>
              </w:rPr>
              <w:t>15</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136388F2">
            <w:pPr>
              <w:pStyle w:val="9"/>
              <w:rPr>
                <w:rFonts w:ascii="Times New Roman"/>
                <w:sz w:val="22"/>
              </w:rPr>
            </w:pPr>
          </w:p>
          <w:p w14:paraId="1E14FC4D">
            <w:pPr>
              <w:pStyle w:val="9"/>
              <w:spacing w:before="6"/>
              <w:rPr>
                <w:rFonts w:ascii="Times New Roman"/>
                <w:sz w:val="20"/>
              </w:rPr>
            </w:pPr>
          </w:p>
          <w:p w14:paraId="095804F9">
            <w:pPr>
              <w:pStyle w:val="9"/>
              <w:spacing w:before="1" w:line="234" w:lineRule="exact"/>
              <w:ind w:left="140" w:right="115"/>
              <w:jc w:val="center"/>
              <w:rPr>
                <w:sz w:val="21"/>
              </w:rPr>
            </w:pPr>
            <w:r>
              <w:rPr>
                <w:spacing w:val="-4"/>
                <w:sz w:val="21"/>
              </w:rPr>
              <w:t>Temperature</w:t>
            </w:r>
            <w:r>
              <w:rPr>
                <w:spacing w:val="7"/>
                <w:sz w:val="21"/>
              </w:rPr>
              <w:t xml:space="preserve"> </w:t>
            </w:r>
            <w:r>
              <w:rPr>
                <w:spacing w:val="-2"/>
                <w:sz w:val="21"/>
              </w:rPr>
              <w:t>Protection</w:t>
            </w:r>
          </w:p>
          <w:p w14:paraId="4DDC96BB">
            <w:pPr>
              <w:pStyle w:val="9"/>
              <w:spacing w:line="262" w:lineRule="exact"/>
              <w:ind w:left="140" w:leftChars="0" w:right="115" w:rightChars="0"/>
              <w:jc w:val="center"/>
              <w:rPr>
                <w:rFonts w:ascii="宋体" w:eastAsia="宋体"/>
                <w:sz w:val="21"/>
              </w:rPr>
            </w:pPr>
            <w:r>
              <w:rPr>
                <w:rFonts w:ascii="宋体" w:eastAsia="宋体"/>
                <w:w w:val="95"/>
                <w:sz w:val="21"/>
              </w:rPr>
              <w:t>（温度保护</w:t>
            </w:r>
            <w:r>
              <w:rPr>
                <w:rFonts w:ascii="宋体" w:eastAsia="宋体"/>
                <w:spacing w:val="-10"/>
                <w:w w:val="95"/>
                <w:sz w:val="21"/>
              </w:rPr>
              <w:t>）</w:t>
            </w: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53A1348B">
            <w:pPr>
              <w:pStyle w:val="9"/>
              <w:spacing w:before="2" w:line="197" w:lineRule="exact"/>
              <w:ind w:left="393" w:leftChars="0" w:right="0" w:rightChars="0"/>
              <w:rPr>
                <w:rFonts w:ascii="宋体" w:eastAsia="宋体"/>
                <w:sz w:val="18"/>
              </w:rPr>
            </w:pPr>
            <w:r>
              <w:rPr>
                <w:rFonts w:ascii="宋体" w:eastAsia="宋体"/>
                <w:spacing w:val="-2"/>
                <w:sz w:val="18"/>
              </w:rPr>
              <w:t>外置充电高温保护值</w:t>
            </w:r>
          </w:p>
        </w:tc>
        <w:tc>
          <w:tcPr>
            <w:tcW w:w="993" w:type="dxa"/>
            <w:tcBorders>
              <w:top w:val="single" w:color="000000" w:sz="4" w:space="0"/>
              <w:left w:val="single" w:color="000000" w:sz="4" w:space="0"/>
              <w:bottom w:val="single" w:color="000000" w:sz="4" w:space="0"/>
              <w:right w:val="single" w:color="000000" w:sz="4" w:space="0"/>
            </w:tcBorders>
            <w:vAlign w:val="top"/>
          </w:tcPr>
          <w:p w14:paraId="7DA573C2">
            <w:pPr>
              <w:pStyle w:val="9"/>
              <w:spacing w:before="2" w:line="197" w:lineRule="exact"/>
              <w:ind w:left="158" w:leftChars="0" w:right="133" w:rightChars="0"/>
              <w:jc w:val="center"/>
              <w:rPr>
                <w:rFonts w:ascii="宋体" w:hAnsi="宋体"/>
                <w:sz w:val="18"/>
              </w:rPr>
            </w:pPr>
            <w:r>
              <w:rPr>
                <w:spacing w:val="-2"/>
                <w:sz w:val="18"/>
              </w:rPr>
              <w:t>75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37785218">
            <w:pPr>
              <w:pStyle w:val="9"/>
              <w:rPr>
                <w:rFonts w:ascii="Times New Roman"/>
                <w:sz w:val="20"/>
              </w:rPr>
            </w:pPr>
          </w:p>
          <w:p w14:paraId="5EB5BF8D">
            <w:pPr>
              <w:pStyle w:val="9"/>
              <w:rPr>
                <w:rFonts w:ascii="Times New Roman"/>
                <w:sz w:val="20"/>
              </w:rPr>
            </w:pPr>
          </w:p>
          <w:p w14:paraId="4A91A1A5">
            <w:pPr>
              <w:pStyle w:val="9"/>
              <w:spacing w:before="137"/>
              <w:ind w:left="369" w:leftChars="0" w:right="0" w:rightChars="0"/>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53592D3A">
            <w:pPr>
              <w:rPr>
                <w:sz w:val="2"/>
                <w:szCs w:val="2"/>
              </w:rPr>
            </w:pPr>
          </w:p>
        </w:tc>
      </w:tr>
      <w:tr w14:paraId="40C10E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D604824">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59258E51">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29C99936">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30B120D9">
            <w:pPr>
              <w:pStyle w:val="9"/>
              <w:spacing w:before="2" w:line="198" w:lineRule="exact"/>
              <w:ind w:left="213" w:leftChars="0" w:right="0" w:rightChars="0"/>
              <w:rPr>
                <w:rFonts w:ascii="宋体" w:eastAsia="宋体"/>
                <w:sz w:val="18"/>
              </w:rPr>
            </w:pPr>
            <w:r>
              <w:rPr>
                <w:rFonts w:ascii="宋体" w:eastAsia="宋体"/>
                <w:spacing w:val="-1"/>
                <w:sz w:val="18"/>
              </w:rPr>
              <w:t>外置充电高温保护恢复值</w:t>
            </w:r>
          </w:p>
        </w:tc>
        <w:tc>
          <w:tcPr>
            <w:tcW w:w="993" w:type="dxa"/>
            <w:tcBorders>
              <w:top w:val="single" w:color="000000" w:sz="4" w:space="0"/>
              <w:left w:val="single" w:color="000000" w:sz="4" w:space="0"/>
              <w:bottom w:val="single" w:color="000000" w:sz="4" w:space="0"/>
              <w:right w:val="single" w:color="000000" w:sz="4" w:space="0"/>
            </w:tcBorders>
            <w:vAlign w:val="top"/>
          </w:tcPr>
          <w:p w14:paraId="6F66988C">
            <w:pPr>
              <w:pStyle w:val="9"/>
              <w:spacing w:before="2" w:line="198" w:lineRule="exact"/>
              <w:ind w:left="158" w:leftChars="0" w:right="133" w:rightChars="0"/>
              <w:jc w:val="center"/>
              <w:rPr>
                <w:rFonts w:ascii="宋体" w:hAnsi="宋体"/>
                <w:sz w:val="18"/>
              </w:rPr>
            </w:pPr>
            <w:r>
              <w:rPr>
                <w:spacing w:val="-2"/>
                <w:sz w:val="18"/>
              </w:rPr>
              <w:t>65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18A35539">
            <w:pPr>
              <w:ind w:left="0" w:leftChars="0" w:right="0" w:rightChars="0"/>
              <w:rPr>
                <w:sz w:val="2"/>
                <w:szCs w:val="2"/>
              </w:rPr>
            </w:pPr>
          </w:p>
        </w:tc>
        <w:tc>
          <w:tcPr>
            <w:tcW w:w="711" w:type="dxa"/>
            <w:vMerge w:val="continue"/>
            <w:tcBorders>
              <w:top w:val="nil"/>
              <w:left w:val="single" w:color="000000" w:sz="4" w:space="0"/>
            </w:tcBorders>
          </w:tcPr>
          <w:p w14:paraId="6742B1BD">
            <w:pPr>
              <w:rPr>
                <w:sz w:val="2"/>
                <w:szCs w:val="2"/>
              </w:rPr>
            </w:pPr>
          </w:p>
        </w:tc>
      </w:tr>
      <w:tr w14:paraId="33E4FE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949B4E9">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796E77AC">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6C6E9F06">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59E01AEA">
            <w:pPr>
              <w:pStyle w:val="9"/>
              <w:spacing w:before="2" w:line="198" w:lineRule="exact"/>
              <w:ind w:left="393" w:leftChars="0" w:right="0" w:rightChars="0"/>
              <w:rPr>
                <w:rFonts w:ascii="宋体" w:eastAsia="宋体"/>
                <w:sz w:val="18"/>
              </w:rPr>
            </w:pPr>
            <w:r>
              <w:rPr>
                <w:rFonts w:ascii="宋体" w:eastAsia="宋体"/>
                <w:spacing w:val="-2"/>
                <w:sz w:val="18"/>
              </w:rPr>
              <w:t>外置放电高温保护值</w:t>
            </w:r>
          </w:p>
        </w:tc>
        <w:tc>
          <w:tcPr>
            <w:tcW w:w="993" w:type="dxa"/>
            <w:tcBorders>
              <w:top w:val="single" w:color="000000" w:sz="4" w:space="0"/>
              <w:left w:val="single" w:color="000000" w:sz="4" w:space="0"/>
              <w:bottom w:val="single" w:color="000000" w:sz="4" w:space="0"/>
              <w:right w:val="single" w:color="000000" w:sz="4" w:space="0"/>
            </w:tcBorders>
            <w:vAlign w:val="top"/>
          </w:tcPr>
          <w:p w14:paraId="54ADC910">
            <w:pPr>
              <w:pStyle w:val="9"/>
              <w:spacing w:before="2" w:line="198" w:lineRule="exact"/>
              <w:ind w:left="158" w:leftChars="0" w:right="133" w:rightChars="0"/>
              <w:jc w:val="center"/>
              <w:rPr>
                <w:rFonts w:ascii="宋体" w:hAnsi="宋体"/>
                <w:sz w:val="18"/>
              </w:rPr>
            </w:pPr>
            <w:r>
              <w:rPr>
                <w:spacing w:val="-2"/>
                <w:sz w:val="18"/>
              </w:rPr>
              <w:t>85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725869F8">
            <w:pPr>
              <w:ind w:left="0" w:leftChars="0" w:right="0" w:rightChars="0"/>
              <w:rPr>
                <w:sz w:val="2"/>
                <w:szCs w:val="2"/>
              </w:rPr>
            </w:pPr>
          </w:p>
        </w:tc>
        <w:tc>
          <w:tcPr>
            <w:tcW w:w="711" w:type="dxa"/>
            <w:vMerge w:val="continue"/>
            <w:tcBorders>
              <w:top w:val="nil"/>
              <w:left w:val="single" w:color="000000" w:sz="4" w:space="0"/>
            </w:tcBorders>
          </w:tcPr>
          <w:p w14:paraId="5F0780A5">
            <w:pPr>
              <w:rPr>
                <w:sz w:val="2"/>
                <w:szCs w:val="2"/>
              </w:rPr>
            </w:pPr>
          </w:p>
        </w:tc>
      </w:tr>
      <w:tr w14:paraId="509FAA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5E55C829">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72C15D7E">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3C0DFA5C">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2CFAFDF5">
            <w:pPr>
              <w:pStyle w:val="9"/>
              <w:spacing w:before="4" w:line="196" w:lineRule="exact"/>
              <w:ind w:left="213" w:leftChars="0" w:right="0" w:rightChars="0"/>
              <w:rPr>
                <w:rFonts w:ascii="宋体" w:eastAsia="宋体"/>
                <w:sz w:val="18"/>
              </w:rPr>
            </w:pPr>
            <w:r>
              <w:rPr>
                <w:rFonts w:ascii="宋体" w:eastAsia="宋体"/>
                <w:spacing w:val="-1"/>
                <w:sz w:val="18"/>
              </w:rPr>
              <w:t>外置放电高温保护恢复值</w:t>
            </w:r>
          </w:p>
        </w:tc>
        <w:tc>
          <w:tcPr>
            <w:tcW w:w="993" w:type="dxa"/>
            <w:tcBorders>
              <w:top w:val="single" w:color="000000" w:sz="4" w:space="0"/>
              <w:left w:val="single" w:color="000000" w:sz="4" w:space="0"/>
              <w:bottom w:val="single" w:color="000000" w:sz="4" w:space="0"/>
              <w:right w:val="single" w:color="000000" w:sz="4" w:space="0"/>
            </w:tcBorders>
            <w:vAlign w:val="top"/>
          </w:tcPr>
          <w:p w14:paraId="0706D665">
            <w:pPr>
              <w:pStyle w:val="9"/>
              <w:spacing w:before="4" w:line="196" w:lineRule="exact"/>
              <w:ind w:left="158" w:leftChars="0" w:right="133" w:rightChars="0"/>
              <w:jc w:val="center"/>
              <w:rPr>
                <w:rFonts w:ascii="宋体" w:hAnsi="宋体"/>
                <w:sz w:val="18"/>
              </w:rPr>
            </w:pPr>
            <w:r>
              <w:rPr>
                <w:spacing w:val="-2"/>
                <w:sz w:val="18"/>
              </w:rPr>
              <w:t>75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18D7C3DB">
            <w:pPr>
              <w:ind w:left="0" w:leftChars="0" w:right="0" w:rightChars="0"/>
              <w:rPr>
                <w:sz w:val="2"/>
                <w:szCs w:val="2"/>
              </w:rPr>
            </w:pPr>
          </w:p>
        </w:tc>
        <w:tc>
          <w:tcPr>
            <w:tcW w:w="711" w:type="dxa"/>
            <w:vMerge w:val="continue"/>
            <w:tcBorders>
              <w:top w:val="nil"/>
              <w:left w:val="single" w:color="000000" w:sz="4" w:space="0"/>
            </w:tcBorders>
          </w:tcPr>
          <w:p w14:paraId="4CA07C0A">
            <w:pPr>
              <w:rPr>
                <w:sz w:val="2"/>
                <w:szCs w:val="2"/>
              </w:rPr>
            </w:pPr>
          </w:p>
        </w:tc>
      </w:tr>
      <w:tr w14:paraId="7672ED6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009C9FD">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61B4F637">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0102F3ED">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4999C152">
            <w:pPr>
              <w:pStyle w:val="9"/>
              <w:spacing w:before="3" w:line="196" w:lineRule="exact"/>
              <w:ind w:left="393" w:leftChars="0" w:right="0" w:rightChars="0"/>
              <w:rPr>
                <w:rFonts w:ascii="宋体" w:eastAsia="宋体"/>
                <w:sz w:val="18"/>
              </w:rPr>
            </w:pPr>
            <w:r>
              <w:rPr>
                <w:rFonts w:ascii="宋体" w:eastAsia="宋体"/>
                <w:spacing w:val="-2"/>
                <w:sz w:val="18"/>
              </w:rPr>
              <w:t>内置放电高温保护值</w:t>
            </w:r>
          </w:p>
        </w:tc>
        <w:tc>
          <w:tcPr>
            <w:tcW w:w="993" w:type="dxa"/>
            <w:tcBorders>
              <w:top w:val="single" w:color="000000" w:sz="4" w:space="0"/>
              <w:left w:val="single" w:color="000000" w:sz="4" w:space="0"/>
              <w:bottom w:val="single" w:color="000000" w:sz="4" w:space="0"/>
              <w:right w:val="single" w:color="000000" w:sz="4" w:space="0"/>
            </w:tcBorders>
            <w:vAlign w:val="top"/>
          </w:tcPr>
          <w:p w14:paraId="4A54763C">
            <w:pPr>
              <w:pStyle w:val="9"/>
              <w:spacing w:before="3" w:line="196" w:lineRule="exact"/>
              <w:ind w:left="158" w:leftChars="0" w:right="133" w:rightChars="0"/>
              <w:jc w:val="center"/>
              <w:rPr>
                <w:rFonts w:ascii="宋体" w:hAnsi="宋体"/>
                <w:sz w:val="18"/>
              </w:rPr>
            </w:pPr>
            <w:r>
              <w:rPr>
                <w:spacing w:val="-2"/>
                <w:sz w:val="18"/>
              </w:rPr>
              <w:t>90</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74E01C26">
            <w:pPr>
              <w:ind w:left="0" w:leftChars="0" w:right="0" w:rightChars="0"/>
              <w:rPr>
                <w:sz w:val="2"/>
                <w:szCs w:val="2"/>
              </w:rPr>
            </w:pPr>
          </w:p>
        </w:tc>
        <w:tc>
          <w:tcPr>
            <w:tcW w:w="711" w:type="dxa"/>
            <w:vMerge w:val="continue"/>
            <w:tcBorders>
              <w:top w:val="nil"/>
              <w:left w:val="single" w:color="000000" w:sz="4" w:space="0"/>
            </w:tcBorders>
          </w:tcPr>
          <w:p w14:paraId="186E2892">
            <w:pPr>
              <w:rPr>
                <w:sz w:val="2"/>
                <w:szCs w:val="2"/>
              </w:rPr>
            </w:pPr>
          </w:p>
        </w:tc>
      </w:tr>
      <w:tr w14:paraId="3582D0E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6F244B3">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1650A82B">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5F0F7667">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7D75E8D0">
            <w:pPr>
              <w:pStyle w:val="9"/>
              <w:spacing w:before="3" w:line="197" w:lineRule="exact"/>
              <w:ind w:left="213" w:leftChars="0" w:right="0" w:rightChars="0"/>
              <w:rPr>
                <w:rFonts w:ascii="宋体" w:eastAsia="宋体"/>
                <w:sz w:val="18"/>
              </w:rPr>
            </w:pPr>
            <w:r>
              <w:rPr>
                <w:rFonts w:ascii="宋体" w:eastAsia="宋体"/>
                <w:spacing w:val="-1"/>
                <w:sz w:val="18"/>
              </w:rPr>
              <w:t>内置放电高温保护恢复值</w:t>
            </w:r>
          </w:p>
        </w:tc>
        <w:tc>
          <w:tcPr>
            <w:tcW w:w="993" w:type="dxa"/>
            <w:tcBorders>
              <w:top w:val="single" w:color="000000" w:sz="4" w:space="0"/>
              <w:left w:val="single" w:color="000000" w:sz="4" w:space="0"/>
              <w:bottom w:val="single" w:color="000000" w:sz="4" w:space="0"/>
              <w:right w:val="single" w:color="000000" w:sz="4" w:space="0"/>
            </w:tcBorders>
            <w:vAlign w:val="top"/>
          </w:tcPr>
          <w:p w14:paraId="2386542F">
            <w:pPr>
              <w:pStyle w:val="9"/>
              <w:spacing w:before="3" w:line="197" w:lineRule="exact"/>
              <w:ind w:left="158" w:leftChars="0" w:right="133" w:rightChars="0"/>
              <w:jc w:val="center"/>
              <w:rPr>
                <w:rFonts w:ascii="宋体" w:hAnsi="宋体"/>
                <w:sz w:val="18"/>
              </w:rPr>
            </w:pPr>
            <w:r>
              <w:rPr>
                <w:spacing w:val="-2"/>
                <w:sz w:val="18"/>
              </w:rPr>
              <w:t>70</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49016A96">
            <w:pPr>
              <w:ind w:left="0" w:leftChars="0" w:right="0" w:rightChars="0"/>
              <w:rPr>
                <w:sz w:val="2"/>
                <w:szCs w:val="2"/>
              </w:rPr>
            </w:pPr>
          </w:p>
        </w:tc>
        <w:tc>
          <w:tcPr>
            <w:tcW w:w="711" w:type="dxa"/>
            <w:vMerge w:val="continue"/>
            <w:tcBorders>
              <w:top w:val="nil"/>
              <w:left w:val="single" w:color="000000" w:sz="4" w:space="0"/>
            </w:tcBorders>
          </w:tcPr>
          <w:p w14:paraId="66B836F8">
            <w:pPr>
              <w:rPr>
                <w:sz w:val="2"/>
                <w:szCs w:val="2"/>
              </w:rPr>
            </w:pPr>
          </w:p>
        </w:tc>
      </w:tr>
      <w:tr w14:paraId="383EEC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5" w:hRule="atLeast"/>
        </w:trPr>
        <w:tc>
          <w:tcPr>
            <w:tcW w:w="710" w:type="dxa"/>
            <w:vMerge w:val="continue"/>
            <w:tcBorders>
              <w:top w:val="nil"/>
              <w:right w:val="single" w:color="000000" w:sz="4" w:space="0"/>
            </w:tcBorders>
          </w:tcPr>
          <w:p w14:paraId="283594F0">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2EBE4CA8">
            <w:pPr>
              <w:pStyle w:val="9"/>
              <w:rPr>
                <w:rFonts w:ascii="Times New Roman"/>
                <w:sz w:val="22"/>
              </w:rPr>
            </w:pPr>
          </w:p>
          <w:p w14:paraId="32B29129">
            <w:pPr>
              <w:pStyle w:val="9"/>
              <w:spacing w:before="5"/>
              <w:rPr>
                <w:rFonts w:ascii="Times New Roman"/>
                <w:sz w:val="32"/>
              </w:rPr>
            </w:pPr>
          </w:p>
          <w:p w14:paraId="57D9DFA4">
            <w:pPr>
              <w:pStyle w:val="9"/>
              <w:ind w:left="333" w:leftChars="0" w:right="307" w:rightChars="0"/>
              <w:jc w:val="center"/>
              <w:rPr>
                <w:sz w:val="21"/>
              </w:rPr>
            </w:pPr>
            <w:r>
              <w:rPr>
                <w:spacing w:val="-5"/>
                <w:sz w:val="21"/>
              </w:rPr>
              <w:t>16</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38A2A39C">
            <w:pPr>
              <w:pStyle w:val="9"/>
              <w:rPr>
                <w:rFonts w:ascii="Times New Roman"/>
                <w:sz w:val="22"/>
              </w:rPr>
            </w:pPr>
          </w:p>
          <w:p w14:paraId="688CDF29">
            <w:pPr>
              <w:pStyle w:val="9"/>
              <w:spacing w:before="133"/>
              <w:ind w:left="142" w:right="112"/>
              <w:jc w:val="center"/>
              <w:rPr>
                <w:sz w:val="21"/>
              </w:rPr>
            </w:pPr>
            <w:r>
              <w:rPr>
                <w:spacing w:val="-2"/>
                <w:sz w:val="21"/>
              </w:rPr>
              <w:t>Storage</w:t>
            </w:r>
            <w:r>
              <w:rPr>
                <w:spacing w:val="-13"/>
                <w:sz w:val="21"/>
              </w:rPr>
              <w:t xml:space="preserve"> </w:t>
            </w:r>
            <w:r>
              <w:rPr>
                <w:spacing w:val="-2"/>
                <w:sz w:val="21"/>
              </w:rPr>
              <w:t>Temperature Range</w:t>
            </w:r>
          </w:p>
          <w:p w14:paraId="1A2CD4E4">
            <w:pPr>
              <w:pStyle w:val="9"/>
              <w:spacing w:line="253" w:lineRule="exact"/>
              <w:ind w:left="142" w:leftChars="0" w:right="115" w:rightChars="0"/>
              <w:jc w:val="center"/>
              <w:rPr>
                <w:rFonts w:ascii="宋体" w:eastAsia="宋体"/>
                <w:sz w:val="21"/>
              </w:rPr>
            </w:pPr>
            <w:r>
              <w:rPr>
                <w:rFonts w:ascii="宋体" w:eastAsia="宋体"/>
                <w:w w:val="95"/>
                <w:sz w:val="21"/>
              </w:rPr>
              <w:t>（储存温度范围</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62D50DFE">
            <w:pPr>
              <w:pStyle w:val="9"/>
              <w:spacing w:before="4" w:line="255" w:lineRule="exact"/>
              <w:ind w:left="429"/>
              <w:rPr>
                <w:rFonts w:ascii="宋体" w:hAnsi="宋体"/>
                <w:sz w:val="21"/>
              </w:rPr>
            </w:pPr>
            <w:r>
              <w:rPr>
                <w:sz w:val="21"/>
              </w:rPr>
              <w:t>Less</w:t>
            </w:r>
            <w:r>
              <w:rPr>
                <w:spacing w:val="-5"/>
                <w:sz w:val="21"/>
              </w:rPr>
              <w:t xml:space="preserve"> </w:t>
            </w:r>
            <w:r>
              <w:rPr>
                <w:sz w:val="21"/>
              </w:rPr>
              <w:t>than</w:t>
            </w:r>
            <w:r>
              <w:rPr>
                <w:spacing w:val="-4"/>
                <w:sz w:val="21"/>
              </w:rPr>
              <w:t xml:space="preserve"> </w:t>
            </w:r>
            <w:r>
              <w:rPr>
                <w:sz w:val="21"/>
              </w:rPr>
              <w:t>1</w:t>
            </w:r>
            <w:r>
              <w:rPr>
                <w:spacing w:val="-1"/>
                <w:sz w:val="21"/>
              </w:rPr>
              <w:t xml:space="preserve"> </w:t>
            </w:r>
            <w:r>
              <w:rPr>
                <w:sz w:val="21"/>
              </w:rPr>
              <w:t>year:</w:t>
            </w:r>
            <w:r>
              <w:rPr>
                <w:spacing w:val="-4"/>
                <w:sz w:val="21"/>
              </w:rPr>
              <w:t xml:space="preserve"> </w:t>
            </w:r>
            <w:r>
              <w:rPr>
                <w:sz w:val="21"/>
              </w:rPr>
              <w:t>-</w:t>
            </w:r>
            <w:r>
              <w:rPr>
                <w:spacing w:val="-2"/>
                <w:sz w:val="21"/>
              </w:rPr>
              <w:t>20~25</w:t>
            </w:r>
            <w:r>
              <w:rPr>
                <w:rFonts w:ascii="宋体" w:hAnsi="宋体"/>
                <w:spacing w:val="-2"/>
                <w:sz w:val="21"/>
              </w:rPr>
              <w:t>℃</w:t>
            </w:r>
          </w:p>
          <w:p w14:paraId="6BD56D63">
            <w:pPr>
              <w:pStyle w:val="9"/>
              <w:spacing w:line="246" w:lineRule="exact"/>
              <w:ind w:left="527" w:leftChars="0" w:right="0" w:rightChars="0"/>
              <w:rPr>
                <w:rFonts w:ascii="宋体" w:hAnsi="宋体" w:eastAsia="宋体"/>
                <w:sz w:val="21"/>
              </w:rPr>
            </w:pPr>
            <w:r>
              <w:rPr>
                <w:rFonts w:ascii="宋体" w:hAnsi="宋体" w:eastAsia="宋体"/>
                <w:w w:val="95"/>
                <w:sz w:val="21"/>
              </w:rPr>
              <w:t>（小于一年：</w:t>
            </w:r>
            <w:r>
              <w:rPr>
                <w:w w:val="95"/>
                <w:sz w:val="21"/>
              </w:rPr>
              <w:t>-</w:t>
            </w:r>
            <w:r>
              <w:rPr>
                <w:spacing w:val="-2"/>
                <w:w w:val="95"/>
                <w:sz w:val="21"/>
              </w:rPr>
              <w:t>20~25</w:t>
            </w:r>
            <w:r>
              <w:rPr>
                <w:rFonts w:ascii="宋体" w:hAnsi="宋体" w:eastAsia="宋体"/>
                <w:spacing w:val="-2"/>
                <w:w w:val="95"/>
                <w:sz w:val="21"/>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3DDC6E17">
            <w:pPr>
              <w:pStyle w:val="9"/>
              <w:rPr>
                <w:rFonts w:ascii="Times New Roman"/>
                <w:sz w:val="22"/>
              </w:rPr>
            </w:pPr>
          </w:p>
          <w:p w14:paraId="0A9DE21E">
            <w:pPr>
              <w:pStyle w:val="9"/>
              <w:spacing w:before="133" w:line="241" w:lineRule="exact"/>
              <w:ind w:left="169" w:right="142"/>
              <w:jc w:val="center"/>
              <w:rPr>
                <w:sz w:val="21"/>
              </w:rPr>
            </w:pPr>
            <w:r>
              <w:rPr>
                <w:spacing w:val="-2"/>
                <w:sz w:val="21"/>
              </w:rPr>
              <w:t>60±25%R.H.</w:t>
            </w:r>
          </w:p>
          <w:p w14:paraId="166778B8">
            <w:pPr>
              <w:pStyle w:val="9"/>
              <w:spacing w:line="233" w:lineRule="exact"/>
              <w:ind w:left="167" w:right="142"/>
              <w:jc w:val="center"/>
              <w:rPr>
                <w:sz w:val="21"/>
              </w:rPr>
            </w:pPr>
            <w:r>
              <w:rPr>
                <w:sz w:val="21"/>
              </w:rPr>
              <w:t>at</w:t>
            </w:r>
            <w:r>
              <w:rPr>
                <w:spacing w:val="-6"/>
                <w:sz w:val="21"/>
              </w:rPr>
              <w:t xml:space="preserve"> </w:t>
            </w:r>
            <w:r>
              <w:rPr>
                <w:sz w:val="21"/>
              </w:rPr>
              <w:t>the</w:t>
            </w:r>
            <w:r>
              <w:rPr>
                <w:spacing w:val="-4"/>
                <w:sz w:val="21"/>
              </w:rPr>
              <w:t xml:space="preserve"> </w:t>
            </w:r>
            <w:r>
              <w:rPr>
                <w:sz w:val="21"/>
              </w:rPr>
              <w:t>shipment</w:t>
            </w:r>
            <w:r>
              <w:rPr>
                <w:spacing w:val="-4"/>
                <w:sz w:val="21"/>
              </w:rPr>
              <w:t xml:space="preserve"> state</w:t>
            </w:r>
          </w:p>
          <w:p w14:paraId="03641619">
            <w:pPr>
              <w:pStyle w:val="9"/>
              <w:spacing w:line="262" w:lineRule="exact"/>
              <w:ind w:left="166" w:leftChars="0" w:right="142" w:rightChars="0"/>
              <w:jc w:val="center"/>
              <w:rPr>
                <w:rFonts w:ascii="宋体" w:eastAsia="宋体"/>
                <w:sz w:val="21"/>
              </w:rPr>
            </w:pPr>
            <w:r>
              <w:rPr>
                <w:rFonts w:ascii="宋体" w:eastAsia="宋体"/>
                <w:w w:val="95"/>
                <w:sz w:val="21"/>
              </w:rPr>
              <w:t>（出货状态时的湿度范围</w:t>
            </w:r>
            <w:r>
              <w:rPr>
                <w:rFonts w:ascii="宋体" w:eastAsia="宋体"/>
                <w:spacing w:val="-10"/>
                <w:w w:val="95"/>
                <w:sz w:val="21"/>
              </w:rPr>
              <w:t>）</w:t>
            </w:r>
          </w:p>
        </w:tc>
        <w:tc>
          <w:tcPr>
            <w:tcW w:w="711" w:type="dxa"/>
            <w:vMerge w:val="continue"/>
            <w:tcBorders>
              <w:top w:val="nil"/>
              <w:left w:val="single" w:color="000000" w:sz="4" w:space="0"/>
            </w:tcBorders>
          </w:tcPr>
          <w:p w14:paraId="2B94F11B">
            <w:pPr>
              <w:rPr>
                <w:sz w:val="2"/>
                <w:szCs w:val="2"/>
              </w:rPr>
            </w:pPr>
          </w:p>
        </w:tc>
      </w:tr>
      <w:tr w14:paraId="7FBDC67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0" w:hRule="atLeast"/>
        </w:trPr>
        <w:tc>
          <w:tcPr>
            <w:tcW w:w="710" w:type="dxa"/>
            <w:vMerge w:val="continue"/>
            <w:tcBorders>
              <w:top w:val="nil"/>
              <w:right w:val="single" w:color="000000" w:sz="4" w:space="0"/>
            </w:tcBorders>
          </w:tcPr>
          <w:p w14:paraId="0AEB5A23">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76E8F5B6">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3C96E5A1">
            <w:pPr>
              <w:ind w:left="0" w:leftChars="0" w:right="0" w:rightChars="0"/>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3E46726C">
            <w:pPr>
              <w:pStyle w:val="9"/>
              <w:spacing w:line="227" w:lineRule="exact"/>
              <w:ind w:left="323"/>
              <w:rPr>
                <w:rFonts w:ascii="宋体" w:hAnsi="宋体"/>
                <w:sz w:val="21"/>
              </w:rPr>
            </w:pPr>
            <w:r>
              <w:rPr>
                <w:sz w:val="21"/>
              </w:rPr>
              <w:t>less</w:t>
            </w:r>
            <w:r>
              <w:rPr>
                <w:spacing w:val="-5"/>
                <w:sz w:val="21"/>
              </w:rPr>
              <w:t xml:space="preserve"> </w:t>
            </w:r>
            <w:r>
              <w:rPr>
                <w:sz w:val="21"/>
              </w:rPr>
              <w:t>than</w:t>
            </w:r>
            <w:r>
              <w:rPr>
                <w:spacing w:val="-1"/>
                <w:sz w:val="21"/>
              </w:rPr>
              <w:t xml:space="preserve"> </w:t>
            </w:r>
            <w:r>
              <w:rPr>
                <w:sz w:val="21"/>
              </w:rPr>
              <w:t>3</w:t>
            </w:r>
            <w:r>
              <w:rPr>
                <w:spacing w:val="-6"/>
                <w:sz w:val="21"/>
              </w:rPr>
              <w:t xml:space="preserve"> </w:t>
            </w:r>
            <w:r>
              <w:rPr>
                <w:sz w:val="21"/>
              </w:rPr>
              <w:t>months:</w:t>
            </w:r>
            <w:r>
              <w:rPr>
                <w:spacing w:val="-4"/>
                <w:sz w:val="21"/>
              </w:rPr>
              <w:t xml:space="preserve"> </w:t>
            </w:r>
            <w:r>
              <w:rPr>
                <w:sz w:val="21"/>
              </w:rPr>
              <w:t>-</w:t>
            </w:r>
            <w:r>
              <w:rPr>
                <w:spacing w:val="-2"/>
                <w:sz w:val="21"/>
              </w:rPr>
              <w:t>20~40</w:t>
            </w:r>
            <w:r>
              <w:rPr>
                <w:rFonts w:ascii="宋体" w:hAnsi="宋体"/>
                <w:spacing w:val="-2"/>
                <w:sz w:val="21"/>
              </w:rPr>
              <w:t>℃</w:t>
            </w:r>
          </w:p>
          <w:p w14:paraId="35B6CDF1">
            <w:pPr>
              <w:pStyle w:val="9"/>
              <w:spacing w:line="213" w:lineRule="exact"/>
              <w:ind w:left="417" w:leftChars="0" w:right="0" w:rightChars="0"/>
              <w:rPr>
                <w:rFonts w:ascii="宋体" w:hAnsi="宋体" w:eastAsia="宋体"/>
                <w:sz w:val="21"/>
              </w:rPr>
            </w:pPr>
            <w:r>
              <w:rPr>
                <w:rFonts w:ascii="宋体" w:hAnsi="宋体" w:eastAsia="宋体"/>
                <w:w w:val="95"/>
                <w:sz w:val="21"/>
              </w:rPr>
              <w:t>（</w:t>
            </w:r>
            <w:r>
              <w:rPr>
                <w:rFonts w:ascii="宋体" w:hAnsi="宋体" w:eastAsia="宋体"/>
                <w:spacing w:val="-7"/>
                <w:w w:val="95"/>
                <w:sz w:val="21"/>
              </w:rPr>
              <w:t xml:space="preserve">小于 </w:t>
            </w:r>
            <w:r>
              <w:rPr>
                <w:w w:val="95"/>
                <w:sz w:val="21"/>
              </w:rPr>
              <w:t>3</w:t>
            </w:r>
            <w:r>
              <w:rPr>
                <w:spacing w:val="25"/>
                <w:sz w:val="21"/>
              </w:rPr>
              <w:t xml:space="preserve"> </w:t>
            </w:r>
            <w:r>
              <w:rPr>
                <w:rFonts w:ascii="宋体" w:hAnsi="宋体" w:eastAsia="宋体"/>
                <w:w w:val="95"/>
                <w:sz w:val="21"/>
              </w:rPr>
              <w:t>个月：</w:t>
            </w:r>
            <w:r>
              <w:rPr>
                <w:w w:val="95"/>
                <w:sz w:val="21"/>
              </w:rPr>
              <w:t>-</w:t>
            </w:r>
            <w:r>
              <w:rPr>
                <w:spacing w:val="-2"/>
                <w:w w:val="95"/>
                <w:sz w:val="21"/>
              </w:rPr>
              <w:t>20~40</w:t>
            </w:r>
            <w:r>
              <w:rPr>
                <w:rFonts w:ascii="宋体" w:hAnsi="宋体" w:eastAsia="宋体"/>
                <w:spacing w:val="-2"/>
                <w:w w:val="95"/>
                <w:sz w:val="21"/>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6E38481D">
            <w:pPr>
              <w:ind w:left="0" w:leftChars="0" w:right="0" w:rightChars="0"/>
              <w:rPr>
                <w:sz w:val="2"/>
                <w:szCs w:val="2"/>
              </w:rPr>
            </w:pPr>
          </w:p>
        </w:tc>
        <w:tc>
          <w:tcPr>
            <w:tcW w:w="711" w:type="dxa"/>
            <w:vMerge w:val="continue"/>
            <w:tcBorders>
              <w:top w:val="nil"/>
              <w:left w:val="single" w:color="000000" w:sz="4" w:space="0"/>
            </w:tcBorders>
          </w:tcPr>
          <w:p w14:paraId="40DF2F72">
            <w:pPr>
              <w:rPr>
                <w:sz w:val="2"/>
                <w:szCs w:val="2"/>
              </w:rPr>
            </w:pPr>
          </w:p>
        </w:tc>
      </w:tr>
      <w:tr w14:paraId="116910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0" w:hRule="atLeast"/>
        </w:trPr>
        <w:tc>
          <w:tcPr>
            <w:tcW w:w="710" w:type="dxa"/>
            <w:vMerge w:val="continue"/>
            <w:tcBorders>
              <w:top w:val="nil"/>
              <w:right w:val="single" w:color="000000" w:sz="4" w:space="0"/>
            </w:tcBorders>
          </w:tcPr>
          <w:p w14:paraId="26AFB420">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3D0861FC">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2FE322C7">
            <w:pPr>
              <w:ind w:left="0" w:leftChars="0" w:right="0" w:rightChars="0"/>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0FF16FF0">
            <w:pPr>
              <w:pStyle w:val="9"/>
              <w:spacing w:line="226" w:lineRule="exact"/>
              <w:ind w:left="436"/>
              <w:rPr>
                <w:rFonts w:ascii="宋体" w:hAnsi="宋体"/>
                <w:sz w:val="21"/>
              </w:rPr>
            </w:pPr>
            <w:r>
              <w:rPr>
                <w:sz w:val="21"/>
              </w:rPr>
              <w:t>Less</w:t>
            </w:r>
            <w:r>
              <w:rPr>
                <w:spacing w:val="-5"/>
                <w:sz w:val="21"/>
              </w:rPr>
              <w:t xml:space="preserve"> </w:t>
            </w:r>
            <w:r>
              <w:rPr>
                <w:sz w:val="21"/>
              </w:rPr>
              <w:t>than</w:t>
            </w:r>
            <w:r>
              <w:rPr>
                <w:spacing w:val="-1"/>
                <w:sz w:val="21"/>
              </w:rPr>
              <w:t xml:space="preserve"> </w:t>
            </w:r>
            <w:r>
              <w:rPr>
                <w:sz w:val="21"/>
              </w:rPr>
              <w:t>7</w:t>
            </w:r>
            <w:r>
              <w:rPr>
                <w:spacing w:val="-4"/>
                <w:sz w:val="21"/>
              </w:rPr>
              <w:t xml:space="preserve"> </w:t>
            </w:r>
            <w:r>
              <w:rPr>
                <w:sz w:val="21"/>
              </w:rPr>
              <w:t>day</w:t>
            </w:r>
            <w:r>
              <w:rPr>
                <w:spacing w:val="-2"/>
                <w:sz w:val="21"/>
              </w:rPr>
              <w:t xml:space="preserve"> </w:t>
            </w:r>
            <w:r>
              <w:rPr>
                <w:sz w:val="21"/>
              </w:rPr>
              <w:t>:</w:t>
            </w:r>
            <w:r>
              <w:rPr>
                <w:spacing w:val="-6"/>
                <w:sz w:val="21"/>
              </w:rPr>
              <w:t xml:space="preserve"> </w:t>
            </w:r>
            <w:r>
              <w:rPr>
                <w:sz w:val="21"/>
              </w:rPr>
              <w:t>-</w:t>
            </w:r>
            <w:r>
              <w:rPr>
                <w:spacing w:val="-2"/>
                <w:sz w:val="21"/>
              </w:rPr>
              <w:t>20~65</w:t>
            </w:r>
            <w:r>
              <w:rPr>
                <w:rFonts w:ascii="宋体" w:hAnsi="宋体"/>
                <w:spacing w:val="-2"/>
                <w:sz w:val="21"/>
              </w:rPr>
              <w:t>℃</w:t>
            </w:r>
          </w:p>
          <w:p w14:paraId="60D4FF8A">
            <w:pPr>
              <w:pStyle w:val="9"/>
              <w:spacing w:line="214" w:lineRule="exact"/>
              <w:ind w:left="522" w:leftChars="0" w:right="0" w:rightChars="0"/>
              <w:rPr>
                <w:rFonts w:ascii="宋体" w:hAnsi="宋体" w:eastAsia="宋体"/>
                <w:sz w:val="21"/>
              </w:rPr>
            </w:pPr>
            <w:r>
              <w:rPr>
                <w:rFonts w:ascii="宋体" w:hAnsi="宋体" w:eastAsia="宋体"/>
                <w:w w:val="95"/>
                <w:sz w:val="21"/>
              </w:rPr>
              <w:t>（</w:t>
            </w:r>
            <w:r>
              <w:rPr>
                <w:rFonts w:ascii="宋体" w:hAnsi="宋体" w:eastAsia="宋体"/>
                <w:spacing w:val="-8"/>
                <w:w w:val="95"/>
                <w:sz w:val="21"/>
              </w:rPr>
              <w:t xml:space="preserve">小于 </w:t>
            </w:r>
            <w:r>
              <w:rPr>
                <w:w w:val="95"/>
                <w:sz w:val="21"/>
              </w:rPr>
              <w:t>7</w:t>
            </w:r>
            <w:r>
              <w:rPr>
                <w:spacing w:val="18"/>
                <w:sz w:val="21"/>
              </w:rPr>
              <w:t xml:space="preserve"> </w:t>
            </w:r>
            <w:r>
              <w:rPr>
                <w:rFonts w:ascii="宋体" w:hAnsi="宋体" w:eastAsia="宋体"/>
                <w:w w:val="95"/>
                <w:sz w:val="21"/>
              </w:rPr>
              <w:t>天：</w:t>
            </w:r>
            <w:r>
              <w:rPr>
                <w:w w:val="95"/>
                <w:sz w:val="21"/>
              </w:rPr>
              <w:t>-</w:t>
            </w:r>
            <w:r>
              <w:rPr>
                <w:spacing w:val="-2"/>
                <w:w w:val="95"/>
                <w:sz w:val="21"/>
              </w:rPr>
              <w:t>20~65</w:t>
            </w:r>
            <w:r>
              <w:rPr>
                <w:rFonts w:ascii="宋体" w:hAnsi="宋体" w:eastAsia="宋体"/>
                <w:spacing w:val="-2"/>
                <w:w w:val="95"/>
                <w:sz w:val="21"/>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316B5C12">
            <w:pPr>
              <w:ind w:left="0" w:leftChars="0" w:right="0" w:rightChars="0"/>
              <w:rPr>
                <w:sz w:val="2"/>
                <w:szCs w:val="2"/>
              </w:rPr>
            </w:pPr>
          </w:p>
        </w:tc>
        <w:tc>
          <w:tcPr>
            <w:tcW w:w="711" w:type="dxa"/>
            <w:vMerge w:val="continue"/>
            <w:tcBorders>
              <w:top w:val="nil"/>
              <w:left w:val="single" w:color="000000" w:sz="4" w:space="0"/>
            </w:tcBorders>
          </w:tcPr>
          <w:p w14:paraId="19413B29">
            <w:pPr>
              <w:rPr>
                <w:sz w:val="2"/>
                <w:szCs w:val="2"/>
              </w:rPr>
            </w:pPr>
          </w:p>
        </w:tc>
      </w:tr>
      <w:tr w14:paraId="20A2A4D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3" w:hRule="atLeast"/>
        </w:trPr>
        <w:tc>
          <w:tcPr>
            <w:tcW w:w="710" w:type="dxa"/>
            <w:vMerge w:val="continue"/>
            <w:tcBorders>
              <w:top w:val="nil"/>
              <w:right w:val="single" w:color="000000" w:sz="4" w:space="0"/>
            </w:tcBorders>
          </w:tcPr>
          <w:p w14:paraId="7D8E3169">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6B44AC7B">
            <w:pPr>
              <w:pStyle w:val="9"/>
              <w:spacing w:before="10"/>
              <w:rPr>
                <w:rFonts w:ascii="Times New Roman"/>
                <w:sz w:val="32"/>
              </w:rPr>
            </w:pPr>
          </w:p>
          <w:p w14:paraId="276554E6">
            <w:pPr>
              <w:pStyle w:val="9"/>
              <w:ind w:left="333" w:leftChars="0" w:right="307" w:rightChars="0"/>
              <w:jc w:val="center"/>
              <w:rPr>
                <w:sz w:val="21"/>
              </w:rPr>
            </w:pPr>
            <w:r>
              <w:rPr>
                <w:spacing w:val="-5"/>
                <w:sz w:val="21"/>
              </w:rPr>
              <w:t>17</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70A4F255">
            <w:pPr>
              <w:pStyle w:val="9"/>
              <w:spacing w:before="8"/>
              <w:rPr>
                <w:rFonts w:ascii="Times New Roman"/>
                <w:sz w:val="29"/>
              </w:rPr>
            </w:pPr>
          </w:p>
          <w:p w14:paraId="7B4A4E75">
            <w:pPr>
              <w:pStyle w:val="9"/>
              <w:ind w:left="140" w:right="115"/>
              <w:jc w:val="center"/>
              <w:rPr>
                <w:sz w:val="21"/>
              </w:rPr>
            </w:pPr>
            <w:r>
              <w:rPr>
                <w:spacing w:val="-2"/>
                <w:sz w:val="21"/>
              </w:rPr>
              <w:t>Weight</w:t>
            </w:r>
          </w:p>
          <w:p w14:paraId="2E299399">
            <w:pPr>
              <w:pStyle w:val="9"/>
              <w:spacing w:before="58"/>
              <w:ind w:left="140" w:leftChars="0" w:right="115" w:rightChars="0"/>
              <w:jc w:val="center"/>
              <w:rPr>
                <w:rFonts w:ascii="宋体" w:eastAsia="宋体"/>
                <w:sz w:val="21"/>
              </w:rPr>
            </w:pPr>
            <w:r>
              <w:rPr>
                <w:rFonts w:ascii="宋体" w:eastAsia="宋体"/>
                <w:w w:val="95"/>
                <w:sz w:val="21"/>
              </w:rPr>
              <w:t>（电池重量</w:t>
            </w:r>
            <w:r>
              <w:rPr>
                <w:rFonts w:ascii="宋体" w:eastAsia="宋体"/>
                <w:spacing w:val="-10"/>
                <w:w w:val="95"/>
                <w:sz w:val="21"/>
              </w:rPr>
              <w:t>）</w:t>
            </w:r>
          </w:p>
        </w:tc>
        <w:tc>
          <w:tcPr>
            <w:tcW w:w="1544" w:type="dxa"/>
            <w:tcBorders>
              <w:top w:val="single" w:color="000000" w:sz="4" w:space="0"/>
              <w:left w:val="single" w:color="000000" w:sz="4" w:space="0"/>
              <w:bottom w:val="single" w:color="000000" w:sz="4" w:space="0"/>
              <w:right w:val="single" w:color="000000" w:sz="4" w:space="0"/>
            </w:tcBorders>
            <w:vAlign w:val="top"/>
          </w:tcPr>
          <w:p w14:paraId="05284389">
            <w:pPr>
              <w:pStyle w:val="9"/>
              <w:spacing w:before="25"/>
              <w:ind w:left="263"/>
              <w:rPr>
                <w:sz w:val="21"/>
              </w:rPr>
            </w:pPr>
            <w:r>
              <w:rPr>
                <w:sz w:val="21"/>
              </w:rPr>
              <w:t>Net</w:t>
            </w:r>
            <w:r>
              <w:rPr>
                <w:spacing w:val="-5"/>
                <w:sz w:val="21"/>
              </w:rPr>
              <w:t xml:space="preserve"> </w:t>
            </w:r>
            <w:r>
              <w:rPr>
                <w:spacing w:val="-2"/>
                <w:sz w:val="21"/>
              </w:rPr>
              <w:t>Weight</w:t>
            </w:r>
          </w:p>
          <w:p w14:paraId="53987A54">
            <w:pPr>
              <w:pStyle w:val="9"/>
              <w:spacing w:before="57" w:line="260" w:lineRule="exact"/>
              <w:ind w:left="361" w:leftChars="0" w:right="0" w:rightChars="0"/>
              <w:rPr>
                <w:rFonts w:ascii="宋体" w:eastAsia="宋体"/>
                <w:sz w:val="21"/>
              </w:rPr>
            </w:pPr>
            <w:r>
              <w:rPr>
                <w:rFonts w:ascii="宋体" w:eastAsia="宋体"/>
                <w:w w:val="95"/>
                <w:sz w:val="21"/>
              </w:rPr>
              <w:t>（净重</w:t>
            </w:r>
            <w:r>
              <w:rPr>
                <w:rFonts w:ascii="宋体" w:eastAsia="宋体"/>
                <w:spacing w:val="-10"/>
                <w:w w:val="95"/>
                <w:sz w:val="21"/>
              </w:rPr>
              <w:t>）</w:t>
            </w:r>
          </w:p>
        </w:tc>
        <w:tc>
          <w:tcPr>
            <w:tcW w:w="1835" w:type="dxa"/>
            <w:gridSpan w:val="2"/>
            <w:tcBorders>
              <w:top w:val="single" w:color="000000" w:sz="4" w:space="0"/>
              <w:left w:val="single" w:color="000000" w:sz="4" w:space="0"/>
              <w:bottom w:val="single" w:color="000000" w:sz="4" w:space="0"/>
              <w:right w:val="single" w:color="000000" w:sz="4" w:space="0"/>
            </w:tcBorders>
            <w:vAlign w:val="top"/>
          </w:tcPr>
          <w:p w14:paraId="006EBAAE">
            <w:pPr>
              <w:pStyle w:val="9"/>
              <w:spacing w:before="173"/>
              <w:ind w:left="689" w:leftChars="0" w:right="657" w:rightChars="0"/>
              <w:jc w:val="center"/>
              <w:rPr>
                <w:rFonts w:ascii="Calibri"/>
                <w:sz w:val="21"/>
              </w:rPr>
            </w:pPr>
            <w:r>
              <w:rPr>
                <w:rFonts w:hint="eastAsia" w:ascii="Calibri" w:eastAsia="宋体"/>
                <w:spacing w:val="-4"/>
                <w:sz w:val="21"/>
                <w:lang w:val="en-US" w:eastAsia="zh-CN"/>
              </w:rPr>
              <w:t>59</w:t>
            </w:r>
            <w:r>
              <w:rPr>
                <w:rFonts w:ascii="Calibri"/>
                <w:spacing w:val="-4"/>
                <w:sz w:val="21"/>
              </w:rPr>
              <w:t>KG</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6037B4DD">
            <w:pPr>
              <w:pStyle w:val="9"/>
              <w:ind w:left="0" w:leftChars="0" w:right="0" w:rightChars="0"/>
              <w:rPr>
                <w:rFonts w:ascii="Times New Roman"/>
                <w:sz w:val="20"/>
              </w:rPr>
            </w:pPr>
          </w:p>
        </w:tc>
        <w:tc>
          <w:tcPr>
            <w:tcW w:w="711" w:type="dxa"/>
            <w:vMerge w:val="continue"/>
            <w:tcBorders>
              <w:top w:val="nil"/>
              <w:left w:val="single" w:color="000000" w:sz="4" w:space="0"/>
            </w:tcBorders>
          </w:tcPr>
          <w:p w14:paraId="08998164">
            <w:pPr>
              <w:rPr>
                <w:sz w:val="2"/>
                <w:szCs w:val="2"/>
              </w:rPr>
            </w:pPr>
          </w:p>
        </w:tc>
      </w:tr>
      <w:tr w14:paraId="24CEB1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4" w:hRule="atLeast"/>
        </w:trPr>
        <w:tc>
          <w:tcPr>
            <w:tcW w:w="710" w:type="dxa"/>
            <w:vMerge w:val="continue"/>
            <w:tcBorders>
              <w:top w:val="nil"/>
              <w:right w:val="single" w:color="000000" w:sz="4" w:space="0"/>
            </w:tcBorders>
          </w:tcPr>
          <w:p w14:paraId="60F71304">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27C6D6D3">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3C350670">
            <w:pPr>
              <w:ind w:left="0" w:leftChars="0" w:right="0" w:rightChars="0"/>
              <w:rPr>
                <w:sz w:val="2"/>
                <w:szCs w:val="2"/>
              </w:rPr>
            </w:pPr>
          </w:p>
        </w:tc>
        <w:tc>
          <w:tcPr>
            <w:tcW w:w="1544" w:type="dxa"/>
            <w:tcBorders>
              <w:top w:val="single" w:color="000000" w:sz="4" w:space="0"/>
              <w:left w:val="single" w:color="000000" w:sz="4" w:space="0"/>
              <w:bottom w:val="single" w:color="000000" w:sz="4" w:space="0"/>
              <w:right w:val="single" w:color="000000" w:sz="4" w:space="0"/>
            </w:tcBorders>
            <w:vAlign w:val="top"/>
          </w:tcPr>
          <w:p w14:paraId="27C61571">
            <w:pPr>
              <w:pStyle w:val="9"/>
              <w:spacing w:before="17"/>
              <w:ind w:left="198" w:right="169"/>
              <w:jc w:val="center"/>
              <w:rPr>
                <w:rFonts w:ascii="Calibri"/>
                <w:sz w:val="21"/>
              </w:rPr>
            </w:pPr>
            <w:r>
              <w:rPr>
                <w:rFonts w:ascii="Calibri"/>
                <w:sz w:val="21"/>
              </w:rPr>
              <w:t>Gross</w:t>
            </w:r>
            <w:r>
              <w:rPr>
                <w:rFonts w:ascii="Calibri"/>
                <w:spacing w:val="-10"/>
                <w:sz w:val="21"/>
              </w:rPr>
              <w:t xml:space="preserve"> </w:t>
            </w:r>
            <w:r>
              <w:rPr>
                <w:rFonts w:ascii="Calibri"/>
                <w:spacing w:val="-2"/>
                <w:sz w:val="21"/>
              </w:rPr>
              <w:t>Weight</w:t>
            </w:r>
          </w:p>
          <w:p w14:paraId="61F947FE">
            <w:pPr>
              <w:pStyle w:val="9"/>
              <w:spacing w:before="50" w:line="260" w:lineRule="exact"/>
              <w:ind w:left="196" w:leftChars="0" w:right="169" w:rightChars="0"/>
              <w:jc w:val="center"/>
              <w:rPr>
                <w:rFonts w:ascii="宋体" w:eastAsia="宋体"/>
                <w:sz w:val="21"/>
              </w:rPr>
            </w:pPr>
            <w:r>
              <w:rPr>
                <w:rFonts w:ascii="宋体" w:eastAsia="宋体"/>
                <w:w w:val="95"/>
                <w:sz w:val="21"/>
              </w:rPr>
              <w:t>（毛重</w:t>
            </w:r>
            <w:r>
              <w:rPr>
                <w:rFonts w:ascii="宋体" w:eastAsia="宋体"/>
                <w:spacing w:val="-10"/>
                <w:w w:val="95"/>
                <w:sz w:val="21"/>
              </w:rPr>
              <w:t>）</w:t>
            </w:r>
          </w:p>
        </w:tc>
        <w:tc>
          <w:tcPr>
            <w:tcW w:w="1835" w:type="dxa"/>
            <w:gridSpan w:val="2"/>
            <w:tcBorders>
              <w:top w:val="single" w:color="000000" w:sz="4" w:space="0"/>
              <w:left w:val="single" w:color="000000" w:sz="4" w:space="0"/>
              <w:bottom w:val="single" w:color="000000" w:sz="4" w:space="0"/>
              <w:right w:val="single" w:color="000000" w:sz="4" w:space="0"/>
            </w:tcBorders>
            <w:vAlign w:val="top"/>
          </w:tcPr>
          <w:p w14:paraId="761F5D27">
            <w:pPr>
              <w:pStyle w:val="9"/>
              <w:spacing w:before="173"/>
              <w:ind w:left="689" w:leftChars="0" w:right="657" w:rightChars="0"/>
              <w:jc w:val="center"/>
              <w:rPr>
                <w:rFonts w:ascii="Calibri"/>
                <w:sz w:val="21"/>
              </w:rPr>
            </w:pPr>
            <w:r>
              <w:rPr>
                <w:rFonts w:hint="eastAsia" w:ascii="Calibri" w:eastAsia="宋体"/>
                <w:spacing w:val="-4"/>
                <w:sz w:val="21"/>
                <w:lang w:val="en-US" w:eastAsia="zh-CN"/>
              </w:rPr>
              <w:t>60</w:t>
            </w:r>
            <w:r>
              <w:rPr>
                <w:rFonts w:ascii="Calibri"/>
                <w:spacing w:val="-4"/>
                <w:sz w:val="21"/>
              </w:rPr>
              <w:t>KG</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53995BDC">
            <w:pPr>
              <w:ind w:left="0" w:leftChars="0" w:right="0" w:rightChars="0"/>
              <w:rPr>
                <w:sz w:val="2"/>
                <w:szCs w:val="2"/>
              </w:rPr>
            </w:pPr>
          </w:p>
        </w:tc>
        <w:tc>
          <w:tcPr>
            <w:tcW w:w="711" w:type="dxa"/>
            <w:vMerge w:val="continue"/>
            <w:tcBorders>
              <w:top w:val="nil"/>
              <w:left w:val="single" w:color="000000" w:sz="4" w:space="0"/>
            </w:tcBorders>
          </w:tcPr>
          <w:p w14:paraId="1CEBFF0D">
            <w:pPr>
              <w:rPr>
                <w:sz w:val="2"/>
                <w:szCs w:val="2"/>
              </w:rPr>
            </w:pPr>
          </w:p>
        </w:tc>
      </w:tr>
      <w:tr w14:paraId="02E7FF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5" w:hRule="atLeast"/>
        </w:trPr>
        <w:tc>
          <w:tcPr>
            <w:tcW w:w="710" w:type="dxa"/>
            <w:vMerge w:val="continue"/>
            <w:tcBorders>
              <w:top w:val="nil"/>
              <w:right w:val="single" w:color="000000" w:sz="4" w:space="0"/>
            </w:tcBorders>
          </w:tcPr>
          <w:p w14:paraId="365327A9">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7FD9CE39">
            <w:pPr>
              <w:pStyle w:val="9"/>
              <w:rPr>
                <w:rFonts w:ascii="Times New Roman"/>
                <w:sz w:val="22"/>
              </w:rPr>
            </w:pPr>
          </w:p>
          <w:p w14:paraId="4787841C">
            <w:pPr>
              <w:pStyle w:val="9"/>
              <w:rPr>
                <w:rFonts w:ascii="Times New Roman"/>
                <w:sz w:val="22"/>
              </w:rPr>
            </w:pPr>
          </w:p>
          <w:p w14:paraId="7955C4A5">
            <w:pPr>
              <w:pStyle w:val="9"/>
              <w:spacing w:before="4"/>
              <w:rPr>
                <w:rFonts w:ascii="Times New Roman"/>
                <w:sz w:val="26"/>
              </w:rPr>
            </w:pPr>
          </w:p>
          <w:p w14:paraId="102EF602">
            <w:pPr>
              <w:pStyle w:val="9"/>
              <w:ind w:left="333" w:leftChars="0" w:right="307" w:rightChars="0"/>
              <w:jc w:val="center"/>
              <w:rPr>
                <w:sz w:val="21"/>
              </w:rPr>
            </w:pPr>
            <w:r>
              <w:rPr>
                <w:spacing w:val="-5"/>
                <w:sz w:val="21"/>
              </w:rPr>
              <w:t>18</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3D9B31DF">
            <w:pPr>
              <w:pStyle w:val="9"/>
              <w:spacing w:before="7"/>
              <w:rPr>
                <w:rFonts w:ascii="Times New Roman"/>
                <w:sz w:val="18"/>
              </w:rPr>
            </w:pPr>
          </w:p>
          <w:p w14:paraId="78356D05">
            <w:pPr>
              <w:pStyle w:val="9"/>
              <w:spacing w:line="234" w:lineRule="exact"/>
              <w:ind w:left="138" w:right="115"/>
              <w:jc w:val="center"/>
              <w:rPr>
                <w:sz w:val="21"/>
              </w:rPr>
            </w:pPr>
            <w:r>
              <w:rPr>
                <w:sz w:val="21"/>
              </w:rPr>
              <w:t>Cell</w:t>
            </w:r>
            <w:r>
              <w:rPr>
                <w:spacing w:val="-5"/>
                <w:sz w:val="21"/>
              </w:rPr>
              <w:t xml:space="preserve"> </w:t>
            </w:r>
            <w:r>
              <w:rPr>
                <w:spacing w:val="-2"/>
                <w:sz w:val="21"/>
              </w:rPr>
              <w:t>Dimension</w:t>
            </w:r>
          </w:p>
          <w:p w14:paraId="14E69646">
            <w:pPr>
              <w:pStyle w:val="9"/>
              <w:spacing w:line="262" w:lineRule="exact"/>
              <w:ind w:left="142" w:leftChars="0" w:right="115" w:rightChars="0"/>
              <w:jc w:val="center"/>
              <w:rPr>
                <w:rFonts w:ascii="宋体" w:eastAsia="宋体"/>
                <w:sz w:val="21"/>
              </w:rPr>
            </w:pPr>
            <w:r>
              <w:rPr>
                <w:rFonts w:ascii="宋体" w:eastAsia="宋体"/>
                <w:w w:val="95"/>
                <w:sz w:val="21"/>
              </w:rPr>
              <w:t>（尺寸</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5D437270">
            <w:pPr>
              <w:pStyle w:val="9"/>
              <w:spacing w:before="11" w:line="278" w:lineRule="auto"/>
              <w:ind w:left="448" w:firstLine="4"/>
              <w:rPr>
                <w:sz w:val="21"/>
              </w:rPr>
            </w:pPr>
            <w:r>
              <w:rPr>
                <w:sz w:val="21"/>
              </w:rPr>
              <w:t>Long</w:t>
            </w:r>
            <w:r>
              <w:rPr>
                <w:rFonts w:ascii="宋体" w:eastAsia="宋体"/>
                <w:sz w:val="21"/>
              </w:rPr>
              <w:t>（长）</w:t>
            </w:r>
            <w:r>
              <w:rPr>
                <w:sz w:val="21"/>
              </w:rPr>
              <w:t>=MAX:</w:t>
            </w:r>
            <w:r>
              <w:rPr>
                <w:rFonts w:hint="eastAsia" w:eastAsia="宋体"/>
                <w:sz w:val="21"/>
                <w:lang w:val="en-US" w:eastAsia="zh-CN"/>
              </w:rPr>
              <w:t>630</w:t>
            </w:r>
            <w:r>
              <w:rPr>
                <w:rFonts w:hint="eastAsia" w:eastAsia="宋体"/>
                <w:spacing w:val="-15"/>
                <w:sz w:val="21"/>
                <w:lang w:val="en-US" w:eastAsia="zh-CN"/>
              </w:rPr>
              <w:t xml:space="preserve"> </w:t>
            </w:r>
            <w:r>
              <w:rPr>
                <w:sz w:val="21"/>
              </w:rPr>
              <w:t xml:space="preserve">mm </w:t>
            </w:r>
            <w:r>
              <w:rPr>
                <w:w w:val="95"/>
                <w:sz w:val="21"/>
              </w:rPr>
              <w:t>Wide</w:t>
            </w:r>
            <w:r>
              <w:rPr>
                <w:rFonts w:ascii="宋体" w:eastAsia="宋体"/>
                <w:w w:val="95"/>
                <w:sz w:val="21"/>
              </w:rPr>
              <w:t>（宽）</w:t>
            </w:r>
            <w:r>
              <w:rPr>
                <w:w w:val="95"/>
                <w:sz w:val="21"/>
              </w:rPr>
              <w:t>=MAX:</w:t>
            </w:r>
            <w:r>
              <w:rPr>
                <w:rFonts w:hint="eastAsia" w:eastAsia="宋体"/>
                <w:w w:val="95"/>
                <w:sz w:val="21"/>
                <w:lang w:val="en-US" w:eastAsia="zh-CN"/>
              </w:rPr>
              <w:t>400</w:t>
            </w:r>
            <w:r>
              <w:rPr>
                <w:spacing w:val="52"/>
                <w:w w:val="150"/>
                <w:sz w:val="21"/>
              </w:rPr>
              <w:t xml:space="preserve"> </w:t>
            </w:r>
            <w:r>
              <w:rPr>
                <w:spacing w:val="-5"/>
                <w:w w:val="95"/>
                <w:sz w:val="21"/>
              </w:rPr>
              <w:t>mm</w:t>
            </w:r>
          </w:p>
          <w:p w14:paraId="31862AF8">
            <w:pPr>
              <w:pStyle w:val="9"/>
              <w:spacing w:line="260" w:lineRule="exact"/>
              <w:ind w:left="469" w:leftChars="0" w:right="0" w:rightChars="0"/>
              <w:rPr>
                <w:sz w:val="21"/>
              </w:rPr>
            </w:pPr>
            <w:r>
              <w:rPr>
                <w:w w:val="95"/>
                <w:sz w:val="21"/>
              </w:rPr>
              <w:t>High</w:t>
            </w:r>
            <w:r>
              <w:rPr>
                <w:rFonts w:ascii="宋体" w:eastAsia="宋体"/>
                <w:w w:val="95"/>
                <w:sz w:val="21"/>
              </w:rPr>
              <w:t>（高）</w:t>
            </w:r>
            <w:r>
              <w:rPr>
                <w:w w:val="95"/>
                <w:sz w:val="21"/>
              </w:rPr>
              <w:t>=MAX:</w:t>
            </w:r>
            <w:r>
              <w:rPr>
                <w:rFonts w:hint="eastAsia" w:eastAsia="宋体"/>
                <w:w w:val="95"/>
                <w:sz w:val="21"/>
                <w:lang w:val="en-US" w:eastAsia="zh-CN"/>
              </w:rPr>
              <w:t>250</w:t>
            </w:r>
            <w:r>
              <w:rPr>
                <w:spacing w:val="52"/>
                <w:w w:val="150"/>
                <w:sz w:val="21"/>
              </w:rPr>
              <w:t xml:space="preserve"> </w:t>
            </w:r>
            <w:r>
              <w:rPr>
                <w:spacing w:val="-5"/>
                <w:w w:val="95"/>
                <w:sz w:val="21"/>
              </w:rPr>
              <w:t>mm</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0841C82B">
            <w:pPr>
              <w:pStyle w:val="9"/>
              <w:ind w:left="0" w:leftChars="0" w:right="0" w:rightChars="0"/>
              <w:rPr>
                <w:rFonts w:ascii="Times New Roman"/>
                <w:sz w:val="20"/>
              </w:rPr>
            </w:pPr>
          </w:p>
        </w:tc>
        <w:tc>
          <w:tcPr>
            <w:tcW w:w="711" w:type="dxa"/>
            <w:vMerge w:val="continue"/>
            <w:tcBorders>
              <w:top w:val="nil"/>
              <w:left w:val="single" w:color="000000" w:sz="4" w:space="0"/>
            </w:tcBorders>
          </w:tcPr>
          <w:p w14:paraId="71594426">
            <w:pPr>
              <w:rPr>
                <w:sz w:val="2"/>
                <w:szCs w:val="2"/>
              </w:rPr>
            </w:pPr>
          </w:p>
        </w:tc>
      </w:tr>
      <w:tr w14:paraId="7B72842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6" w:hRule="atLeast"/>
        </w:trPr>
        <w:tc>
          <w:tcPr>
            <w:tcW w:w="710" w:type="dxa"/>
            <w:vMerge w:val="continue"/>
            <w:tcBorders>
              <w:top w:val="nil"/>
              <w:right w:val="single" w:color="000000" w:sz="4" w:space="0"/>
            </w:tcBorders>
          </w:tcPr>
          <w:p w14:paraId="124C5E04">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07172EA4">
            <w:pPr>
              <w:ind w:left="0" w:leftChars="0" w:right="0" w:rightChars="0"/>
              <w:rPr>
                <w:sz w:val="2"/>
                <w:szCs w:val="2"/>
              </w:rPr>
            </w:pP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1B03C522">
            <w:pPr>
              <w:pStyle w:val="9"/>
              <w:spacing w:before="6"/>
              <w:rPr>
                <w:rFonts w:ascii="Times New Roman"/>
                <w:sz w:val="18"/>
              </w:rPr>
            </w:pPr>
          </w:p>
          <w:p w14:paraId="7CC212CA">
            <w:pPr>
              <w:pStyle w:val="9"/>
              <w:spacing w:line="234" w:lineRule="exact"/>
              <w:ind w:left="138" w:right="115"/>
              <w:jc w:val="center"/>
              <w:rPr>
                <w:sz w:val="21"/>
              </w:rPr>
            </w:pPr>
            <w:r>
              <w:rPr>
                <w:sz w:val="21"/>
              </w:rPr>
              <w:t>Packing</w:t>
            </w:r>
            <w:r>
              <w:rPr>
                <w:spacing w:val="-9"/>
                <w:sz w:val="21"/>
              </w:rPr>
              <w:t xml:space="preserve"> </w:t>
            </w:r>
            <w:r>
              <w:rPr>
                <w:spacing w:val="-2"/>
                <w:sz w:val="21"/>
              </w:rPr>
              <w:t>Dimension</w:t>
            </w:r>
          </w:p>
          <w:p w14:paraId="1E702B35">
            <w:pPr>
              <w:pStyle w:val="9"/>
              <w:spacing w:line="262" w:lineRule="exact"/>
              <w:ind w:left="140" w:leftChars="0" w:right="115" w:rightChars="0"/>
              <w:jc w:val="center"/>
              <w:rPr>
                <w:rFonts w:ascii="宋体" w:eastAsia="宋体"/>
                <w:sz w:val="21"/>
              </w:rPr>
            </w:pPr>
            <w:r>
              <w:rPr>
                <w:rFonts w:ascii="宋体" w:eastAsia="宋体"/>
                <w:w w:val="95"/>
                <w:sz w:val="21"/>
              </w:rPr>
              <w:t>（包装尺寸</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37F78D55">
            <w:pPr>
              <w:pStyle w:val="9"/>
              <w:spacing w:before="11" w:line="278" w:lineRule="auto"/>
              <w:ind w:left="117" w:right="419" w:firstLine="336"/>
              <w:rPr>
                <w:sz w:val="21"/>
              </w:rPr>
            </w:pPr>
            <w:r>
              <w:rPr>
                <w:sz w:val="21"/>
              </w:rPr>
              <w:t>Long</w:t>
            </w:r>
            <w:r>
              <w:rPr>
                <w:rFonts w:ascii="宋体" w:eastAsia="宋体"/>
                <w:sz w:val="21"/>
              </w:rPr>
              <w:t>（长）</w:t>
            </w:r>
            <w:r>
              <w:rPr>
                <w:sz w:val="21"/>
              </w:rPr>
              <w:t>=MAX:</w:t>
            </w:r>
            <w:r>
              <w:rPr>
                <w:rFonts w:hint="eastAsia" w:eastAsia="宋体"/>
                <w:sz w:val="21"/>
                <w:lang w:val="en-US" w:eastAsia="zh-CN"/>
              </w:rPr>
              <w:t xml:space="preserve">682 </w:t>
            </w:r>
            <w:r>
              <w:rPr>
                <w:sz w:val="21"/>
              </w:rPr>
              <w:t>mm Wide</w:t>
            </w:r>
            <w:r>
              <w:rPr>
                <w:rFonts w:ascii="宋体" w:eastAsia="宋体"/>
                <w:sz w:val="21"/>
              </w:rPr>
              <w:t>（宽）</w:t>
            </w:r>
            <w:r>
              <w:rPr>
                <w:sz w:val="21"/>
              </w:rPr>
              <w:t>=MAX:</w:t>
            </w:r>
            <w:r>
              <w:rPr>
                <w:rFonts w:hint="eastAsia" w:eastAsia="宋体"/>
                <w:sz w:val="21"/>
                <w:lang w:val="en-US" w:eastAsia="zh-CN"/>
              </w:rPr>
              <w:t>434</w:t>
            </w:r>
            <w:r>
              <w:rPr>
                <w:sz w:val="21"/>
              </w:rPr>
              <w:t xml:space="preserve"> mm</w:t>
            </w:r>
          </w:p>
          <w:p w14:paraId="7361F57E">
            <w:pPr>
              <w:pStyle w:val="9"/>
              <w:spacing w:line="261" w:lineRule="exact"/>
              <w:ind w:left="498" w:leftChars="0" w:right="0" w:rightChars="0"/>
              <w:rPr>
                <w:sz w:val="21"/>
              </w:rPr>
            </w:pPr>
            <w:r>
              <w:rPr>
                <w:w w:val="95"/>
                <w:sz w:val="21"/>
              </w:rPr>
              <w:t>High</w:t>
            </w:r>
            <w:r>
              <w:rPr>
                <w:rFonts w:ascii="宋体" w:eastAsia="宋体"/>
                <w:w w:val="95"/>
                <w:sz w:val="21"/>
              </w:rPr>
              <w:t>（高</w:t>
            </w:r>
            <w:r>
              <w:rPr>
                <w:rFonts w:ascii="宋体" w:eastAsia="宋体"/>
                <w:spacing w:val="-2"/>
                <w:w w:val="95"/>
                <w:sz w:val="21"/>
              </w:rPr>
              <w:t>）</w:t>
            </w:r>
            <w:r>
              <w:rPr>
                <w:spacing w:val="-2"/>
                <w:w w:val="95"/>
                <w:sz w:val="21"/>
              </w:rPr>
              <w:t>=MAX:</w:t>
            </w:r>
            <w:r>
              <w:rPr>
                <w:rFonts w:hint="eastAsia" w:eastAsia="宋体"/>
                <w:spacing w:val="-2"/>
                <w:w w:val="95"/>
                <w:sz w:val="21"/>
                <w:lang w:val="en-US" w:eastAsia="zh-CN"/>
              </w:rPr>
              <w:t>289</w:t>
            </w:r>
            <w:r>
              <w:rPr>
                <w:spacing w:val="-2"/>
                <w:w w:val="95"/>
                <w:sz w:val="21"/>
              </w:rPr>
              <w:t>mm</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04399A38">
            <w:pPr>
              <w:ind w:left="0" w:leftChars="0" w:right="0" w:rightChars="0"/>
              <w:rPr>
                <w:sz w:val="2"/>
                <w:szCs w:val="2"/>
              </w:rPr>
            </w:pPr>
          </w:p>
        </w:tc>
        <w:tc>
          <w:tcPr>
            <w:tcW w:w="711" w:type="dxa"/>
            <w:vMerge w:val="continue"/>
            <w:tcBorders>
              <w:top w:val="nil"/>
              <w:left w:val="single" w:color="000000" w:sz="4" w:space="0"/>
            </w:tcBorders>
          </w:tcPr>
          <w:p w14:paraId="2BE9673E">
            <w:pPr>
              <w:rPr>
                <w:sz w:val="2"/>
                <w:szCs w:val="2"/>
              </w:rPr>
            </w:pPr>
          </w:p>
        </w:tc>
      </w:tr>
      <w:tr w14:paraId="6F1AF6C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63" w:hRule="atLeast"/>
        </w:trPr>
        <w:tc>
          <w:tcPr>
            <w:tcW w:w="710" w:type="dxa"/>
            <w:vMerge w:val="continue"/>
            <w:tcBorders>
              <w:top w:val="nil"/>
              <w:right w:val="single" w:color="000000" w:sz="4" w:space="0"/>
            </w:tcBorders>
          </w:tcPr>
          <w:p w14:paraId="166E0BA6">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53E95E98">
            <w:pPr>
              <w:pStyle w:val="9"/>
              <w:rPr>
                <w:rFonts w:ascii="Times New Roman"/>
                <w:sz w:val="22"/>
              </w:rPr>
            </w:pPr>
          </w:p>
          <w:p w14:paraId="29277203">
            <w:pPr>
              <w:pStyle w:val="9"/>
              <w:rPr>
                <w:rFonts w:ascii="Times New Roman"/>
                <w:sz w:val="22"/>
              </w:rPr>
            </w:pPr>
          </w:p>
          <w:p w14:paraId="51DBB4C7">
            <w:pPr>
              <w:pStyle w:val="9"/>
              <w:rPr>
                <w:rFonts w:ascii="Times New Roman"/>
                <w:sz w:val="22"/>
              </w:rPr>
            </w:pPr>
          </w:p>
          <w:p w14:paraId="105D0CA6">
            <w:pPr>
              <w:pStyle w:val="9"/>
              <w:spacing w:before="7"/>
              <w:rPr>
                <w:rFonts w:ascii="Times New Roman"/>
                <w:sz w:val="17"/>
              </w:rPr>
            </w:pPr>
          </w:p>
          <w:p w14:paraId="512619FB">
            <w:pPr>
              <w:pStyle w:val="9"/>
              <w:ind w:left="333" w:leftChars="0" w:right="307" w:rightChars="0"/>
              <w:jc w:val="center"/>
              <w:rPr>
                <w:sz w:val="21"/>
              </w:rPr>
            </w:pPr>
            <w:r>
              <w:rPr>
                <w:spacing w:val="-5"/>
                <w:sz w:val="21"/>
              </w:rPr>
              <w:t>19</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3181C76D">
            <w:pPr>
              <w:pStyle w:val="9"/>
              <w:rPr>
                <w:rFonts w:ascii="Times New Roman"/>
                <w:sz w:val="20"/>
              </w:rPr>
            </w:pPr>
          </w:p>
          <w:p w14:paraId="03E7C361">
            <w:pPr>
              <w:pStyle w:val="9"/>
              <w:rPr>
                <w:rFonts w:ascii="Times New Roman"/>
                <w:sz w:val="20"/>
              </w:rPr>
            </w:pPr>
          </w:p>
          <w:p w14:paraId="13DFAA2B">
            <w:pPr>
              <w:pStyle w:val="9"/>
              <w:rPr>
                <w:rFonts w:ascii="Times New Roman"/>
                <w:sz w:val="20"/>
              </w:rPr>
            </w:pPr>
          </w:p>
          <w:p w14:paraId="45BC7783">
            <w:pPr>
              <w:pStyle w:val="9"/>
              <w:spacing w:before="11"/>
              <w:rPr>
                <w:rFonts w:ascii="Times New Roman"/>
                <w:sz w:val="22"/>
              </w:rPr>
            </w:pPr>
          </w:p>
          <w:p w14:paraId="7501E661">
            <w:pPr>
              <w:pStyle w:val="9"/>
              <w:ind w:left="142" w:right="110"/>
              <w:jc w:val="center"/>
              <w:rPr>
                <w:rFonts w:ascii="Calibri"/>
                <w:sz w:val="21"/>
              </w:rPr>
            </w:pPr>
            <w:r>
              <w:rPr>
                <w:rFonts w:ascii="Calibri"/>
                <w:sz w:val="21"/>
              </w:rPr>
              <w:t>Cycle</w:t>
            </w:r>
            <w:r>
              <w:rPr>
                <w:rFonts w:ascii="Calibri"/>
                <w:spacing w:val="-9"/>
                <w:sz w:val="21"/>
              </w:rPr>
              <w:t xml:space="preserve"> </w:t>
            </w:r>
            <w:r>
              <w:rPr>
                <w:rFonts w:ascii="Calibri"/>
                <w:spacing w:val="-4"/>
                <w:sz w:val="21"/>
              </w:rPr>
              <w:t>Life</w:t>
            </w:r>
          </w:p>
          <w:p w14:paraId="323F8CCD">
            <w:pPr>
              <w:pStyle w:val="9"/>
              <w:spacing w:before="48"/>
              <w:ind w:left="140" w:leftChars="0" w:right="115" w:rightChars="0"/>
              <w:jc w:val="center"/>
              <w:rPr>
                <w:rFonts w:ascii="宋体" w:eastAsia="宋体"/>
                <w:sz w:val="21"/>
              </w:rPr>
            </w:pPr>
            <w:r>
              <w:rPr>
                <w:rFonts w:ascii="宋体" w:eastAsia="宋体"/>
                <w:w w:val="95"/>
                <w:sz w:val="21"/>
              </w:rPr>
              <w:t>（循环寿命</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6525F03E">
            <w:pPr>
              <w:pStyle w:val="9"/>
              <w:spacing w:before="18" w:line="292" w:lineRule="auto"/>
              <w:ind w:left="117" w:right="494"/>
              <w:rPr>
                <w:rFonts w:ascii="Calibri"/>
                <w:sz w:val="21"/>
              </w:rPr>
            </w:pPr>
            <w:r>
              <w:rPr>
                <w:rFonts w:ascii="Calibri"/>
                <w:sz w:val="21"/>
              </w:rPr>
              <w:t xml:space="preserve">1.Charge: </w:t>
            </w:r>
            <w:r>
              <w:rPr>
                <w:rFonts w:hint="eastAsia" w:ascii="Calibri" w:eastAsia="宋体"/>
                <w:sz w:val="21"/>
                <w:lang w:val="en-US" w:eastAsia="zh-CN"/>
              </w:rPr>
              <w:t>0.5C</w:t>
            </w:r>
            <w:r>
              <w:rPr>
                <w:rFonts w:ascii="Calibri"/>
                <w:sz w:val="21"/>
              </w:rPr>
              <w:t xml:space="preserve"> to </w:t>
            </w:r>
            <w:r>
              <w:rPr>
                <w:rFonts w:hint="eastAsia" w:ascii="Calibri" w:eastAsia="宋体"/>
                <w:sz w:val="21"/>
                <w:lang w:val="en-US" w:eastAsia="zh-CN"/>
              </w:rPr>
              <w:t>58.4</w:t>
            </w:r>
            <w:r>
              <w:rPr>
                <w:rFonts w:ascii="Calibri"/>
                <w:sz w:val="21"/>
              </w:rPr>
              <w:t>V</w:t>
            </w:r>
            <w:r>
              <w:rPr>
                <w:rFonts w:ascii="Calibri"/>
                <w:spacing w:val="40"/>
                <w:sz w:val="21"/>
              </w:rPr>
              <w:t xml:space="preserve"> </w:t>
            </w:r>
            <w:r>
              <w:rPr>
                <w:rFonts w:ascii="Calibri"/>
                <w:sz w:val="21"/>
              </w:rPr>
              <w:t>2.Constant</w:t>
            </w:r>
            <w:r>
              <w:rPr>
                <w:rFonts w:ascii="Calibri"/>
                <w:spacing w:val="-12"/>
                <w:sz w:val="21"/>
              </w:rPr>
              <w:t xml:space="preserve"> </w:t>
            </w:r>
            <w:r>
              <w:rPr>
                <w:rFonts w:ascii="Calibri"/>
                <w:sz w:val="21"/>
              </w:rPr>
              <w:t>voltage</w:t>
            </w:r>
            <w:r>
              <w:rPr>
                <w:rFonts w:ascii="Calibri"/>
                <w:spacing w:val="-12"/>
                <w:sz w:val="21"/>
              </w:rPr>
              <w:t xml:space="preserve"> </w:t>
            </w:r>
            <w:r>
              <w:rPr>
                <w:rFonts w:ascii="Calibri"/>
                <w:sz w:val="21"/>
              </w:rPr>
              <w:t>to</w:t>
            </w:r>
            <w:r>
              <w:rPr>
                <w:rFonts w:ascii="Calibri"/>
                <w:spacing w:val="-12"/>
                <w:sz w:val="21"/>
              </w:rPr>
              <w:t xml:space="preserve"> </w:t>
            </w:r>
            <w:r>
              <w:rPr>
                <w:rFonts w:ascii="Calibri"/>
                <w:sz w:val="21"/>
              </w:rPr>
              <w:t>0.02C</w:t>
            </w:r>
            <w:r>
              <w:rPr>
                <w:rFonts w:ascii="Calibri"/>
                <w:spacing w:val="-12"/>
                <w:sz w:val="21"/>
              </w:rPr>
              <w:t xml:space="preserve"> </w:t>
            </w:r>
            <w:r>
              <w:rPr>
                <w:rFonts w:ascii="Calibri"/>
                <w:sz w:val="21"/>
              </w:rPr>
              <w:t>Rest time :10 min</w:t>
            </w:r>
          </w:p>
          <w:p w14:paraId="268C869E">
            <w:pPr>
              <w:pStyle w:val="9"/>
              <w:numPr>
                <w:ilvl w:val="0"/>
                <w:numId w:val="2"/>
              </w:numPr>
              <w:tabs>
                <w:tab w:val="left" w:pos="324"/>
              </w:tabs>
              <w:spacing w:before="0" w:after="0" w:line="254" w:lineRule="exact"/>
              <w:ind w:left="323" w:right="0" w:hanging="207"/>
              <w:jc w:val="left"/>
              <w:rPr>
                <w:rFonts w:ascii="Calibri"/>
                <w:sz w:val="21"/>
              </w:rPr>
            </w:pPr>
            <w:r>
              <w:rPr>
                <w:rFonts w:ascii="Calibri"/>
                <w:sz w:val="21"/>
              </w:rPr>
              <w:t>Discharge:</w:t>
            </w:r>
            <w:r>
              <w:rPr>
                <w:rFonts w:ascii="Calibri"/>
                <w:spacing w:val="-6"/>
                <w:sz w:val="21"/>
              </w:rPr>
              <w:t xml:space="preserve"> </w:t>
            </w:r>
            <w:r>
              <w:rPr>
                <w:rFonts w:hint="eastAsia" w:ascii="Calibri" w:eastAsia="宋体"/>
                <w:spacing w:val="-6"/>
                <w:sz w:val="21"/>
                <w:lang w:val="en-US" w:eastAsia="zh-CN"/>
              </w:rPr>
              <w:t>0.5C</w:t>
            </w:r>
            <w:r>
              <w:rPr>
                <w:rFonts w:ascii="Calibri"/>
                <w:sz w:val="21"/>
              </w:rPr>
              <w:t>to</w:t>
            </w:r>
            <w:r>
              <w:rPr>
                <w:rFonts w:ascii="Calibri"/>
                <w:spacing w:val="-9"/>
                <w:sz w:val="21"/>
              </w:rPr>
              <w:t xml:space="preserve"> </w:t>
            </w:r>
            <w:r>
              <w:rPr>
                <w:rFonts w:hint="eastAsia" w:ascii="Calibri" w:eastAsia="宋体"/>
                <w:spacing w:val="-5"/>
                <w:sz w:val="21"/>
                <w:lang w:val="en-US" w:eastAsia="zh-CN"/>
              </w:rPr>
              <w:t>40</w:t>
            </w:r>
            <w:r>
              <w:rPr>
                <w:rFonts w:ascii="Calibri"/>
                <w:spacing w:val="-5"/>
                <w:sz w:val="21"/>
              </w:rPr>
              <w:t>V</w:t>
            </w:r>
          </w:p>
          <w:p w14:paraId="2AA79393">
            <w:pPr>
              <w:pStyle w:val="9"/>
              <w:numPr>
                <w:ilvl w:val="0"/>
                <w:numId w:val="2"/>
              </w:numPr>
              <w:tabs>
                <w:tab w:val="left" w:pos="324"/>
              </w:tabs>
              <w:spacing w:before="88" w:after="0" w:line="292" w:lineRule="auto"/>
              <w:ind w:left="117" w:right="399" w:firstLine="0"/>
              <w:jc w:val="left"/>
              <w:rPr>
                <w:rFonts w:ascii="Calibri"/>
                <w:sz w:val="21"/>
              </w:rPr>
            </w:pPr>
            <w:r>
              <w:rPr>
                <w:rFonts w:ascii="Calibri"/>
                <w:sz w:val="21"/>
              </w:rPr>
              <w:t>Rest</w:t>
            </w:r>
            <w:r>
              <w:rPr>
                <w:rFonts w:ascii="Calibri"/>
                <w:spacing w:val="-12"/>
                <w:sz w:val="21"/>
              </w:rPr>
              <w:t xml:space="preserve"> </w:t>
            </w:r>
            <w:r>
              <w:rPr>
                <w:rFonts w:ascii="Calibri"/>
                <w:sz w:val="21"/>
              </w:rPr>
              <w:t>Time</w:t>
            </w:r>
            <w:r>
              <w:rPr>
                <w:rFonts w:ascii="Calibri"/>
                <w:spacing w:val="-12"/>
                <w:sz w:val="21"/>
              </w:rPr>
              <w:t xml:space="preserve"> </w:t>
            </w:r>
            <w:r>
              <w:rPr>
                <w:rFonts w:ascii="Calibri"/>
                <w:sz w:val="21"/>
              </w:rPr>
              <w:t>between</w:t>
            </w:r>
            <w:r>
              <w:rPr>
                <w:rFonts w:ascii="Calibri"/>
                <w:spacing w:val="-12"/>
                <w:sz w:val="21"/>
              </w:rPr>
              <w:t xml:space="preserve"> </w:t>
            </w:r>
            <w:r>
              <w:rPr>
                <w:rFonts w:ascii="Calibri"/>
                <w:sz w:val="21"/>
              </w:rPr>
              <w:t>Charge</w:t>
            </w:r>
            <w:r>
              <w:rPr>
                <w:rFonts w:ascii="Calibri"/>
                <w:spacing w:val="-12"/>
                <w:sz w:val="21"/>
              </w:rPr>
              <w:t xml:space="preserve"> </w:t>
            </w:r>
            <w:r>
              <w:rPr>
                <w:rFonts w:ascii="Calibri"/>
                <w:sz w:val="21"/>
              </w:rPr>
              <w:t>and Discharge: 10min</w:t>
            </w:r>
          </w:p>
          <w:p w14:paraId="1B549CB8">
            <w:pPr>
              <w:pStyle w:val="9"/>
              <w:numPr>
                <w:ilvl w:val="0"/>
                <w:numId w:val="2"/>
              </w:numPr>
              <w:tabs>
                <w:tab w:val="left" w:pos="324"/>
              </w:tabs>
              <w:spacing w:before="0" w:after="0" w:line="220" w:lineRule="exact"/>
              <w:ind w:left="323" w:leftChars="0" w:right="0" w:rightChars="0" w:hanging="207" w:firstLineChars="0"/>
              <w:jc w:val="left"/>
              <w:rPr>
                <w:rFonts w:ascii="宋体" w:hAnsi="宋体"/>
                <w:sz w:val="21"/>
              </w:rPr>
            </w:pPr>
            <w:r>
              <w:rPr>
                <w:rFonts w:ascii="Calibri" w:hAnsi="Calibri"/>
                <w:spacing w:val="-2"/>
                <w:sz w:val="21"/>
              </w:rPr>
              <w:t>Temperature:25</w:t>
            </w:r>
            <w:r>
              <w:rPr>
                <w:rFonts w:ascii="宋体" w:hAnsi="宋体"/>
                <w:spacing w:val="-2"/>
                <w:sz w:val="21"/>
              </w:rPr>
              <w:t>±5℃</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62F9335D">
            <w:pPr>
              <w:pStyle w:val="9"/>
              <w:rPr>
                <w:rFonts w:ascii="Times New Roman"/>
                <w:sz w:val="20"/>
              </w:rPr>
            </w:pPr>
          </w:p>
          <w:p w14:paraId="5D80C6D2">
            <w:pPr>
              <w:pStyle w:val="9"/>
              <w:rPr>
                <w:rFonts w:ascii="Times New Roman"/>
                <w:sz w:val="20"/>
              </w:rPr>
            </w:pPr>
          </w:p>
          <w:p w14:paraId="6D375919">
            <w:pPr>
              <w:pStyle w:val="9"/>
              <w:spacing w:before="9"/>
              <w:rPr>
                <w:rFonts w:ascii="Times New Roman"/>
                <w:sz w:val="15"/>
              </w:rPr>
            </w:pPr>
          </w:p>
          <w:p w14:paraId="792AF7BF">
            <w:pPr>
              <w:pStyle w:val="9"/>
              <w:spacing w:before="1" w:line="292" w:lineRule="auto"/>
              <w:ind w:left="171" w:right="142"/>
              <w:jc w:val="center"/>
              <w:rPr>
                <w:rFonts w:ascii="Calibri"/>
                <w:sz w:val="21"/>
              </w:rPr>
            </w:pPr>
            <w:r>
              <w:rPr>
                <w:rFonts w:ascii="Calibri"/>
                <w:sz w:val="21"/>
              </w:rPr>
              <w:t>Higher</w:t>
            </w:r>
            <w:r>
              <w:rPr>
                <w:rFonts w:ascii="Calibri"/>
                <w:spacing w:val="-7"/>
                <w:sz w:val="21"/>
              </w:rPr>
              <w:t xml:space="preserve"> </w:t>
            </w:r>
            <w:r>
              <w:rPr>
                <w:rFonts w:ascii="Calibri"/>
                <w:sz w:val="21"/>
              </w:rPr>
              <w:t>than</w:t>
            </w:r>
            <w:r>
              <w:rPr>
                <w:rFonts w:ascii="Calibri"/>
                <w:spacing w:val="-10"/>
                <w:sz w:val="21"/>
              </w:rPr>
              <w:t xml:space="preserve"> </w:t>
            </w:r>
            <w:r>
              <w:rPr>
                <w:rFonts w:ascii="Calibri"/>
                <w:sz w:val="21"/>
              </w:rPr>
              <w:t>80%</w:t>
            </w:r>
            <w:r>
              <w:rPr>
                <w:rFonts w:ascii="Calibri"/>
                <w:spacing w:val="-9"/>
                <w:sz w:val="21"/>
              </w:rPr>
              <w:t xml:space="preserve"> </w:t>
            </w:r>
            <w:r>
              <w:rPr>
                <w:rFonts w:ascii="Calibri"/>
                <w:sz w:val="21"/>
              </w:rPr>
              <w:t>of</w:t>
            </w:r>
            <w:r>
              <w:rPr>
                <w:rFonts w:ascii="Calibri"/>
                <w:spacing w:val="-8"/>
                <w:sz w:val="21"/>
              </w:rPr>
              <w:t xml:space="preserve"> </w:t>
            </w:r>
            <w:r>
              <w:rPr>
                <w:rFonts w:ascii="Calibri"/>
                <w:sz w:val="21"/>
              </w:rPr>
              <w:t>the</w:t>
            </w:r>
            <w:r>
              <w:rPr>
                <w:rFonts w:ascii="Calibri"/>
                <w:spacing w:val="-7"/>
                <w:sz w:val="21"/>
              </w:rPr>
              <w:t xml:space="preserve"> </w:t>
            </w:r>
            <w:r>
              <w:rPr>
                <w:rFonts w:ascii="Calibri"/>
                <w:sz w:val="21"/>
              </w:rPr>
              <w:t>Initial Capacities of the Cells</w:t>
            </w:r>
          </w:p>
          <w:p w14:paraId="118C851E">
            <w:pPr>
              <w:pStyle w:val="9"/>
              <w:spacing w:line="260" w:lineRule="exact"/>
              <w:ind w:left="167" w:leftChars="0" w:right="142" w:rightChars="0"/>
              <w:jc w:val="center"/>
              <w:rPr>
                <w:sz w:val="21"/>
              </w:rPr>
            </w:pPr>
            <w:r>
              <w:rPr>
                <w:rFonts w:hint="eastAsia" w:eastAsia="宋体"/>
                <w:w w:val="95"/>
                <w:sz w:val="21"/>
                <w:lang w:val="en-US" w:eastAsia="zh-CN"/>
              </w:rPr>
              <w:t>2500</w:t>
            </w:r>
            <w:r>
              <w:rPr>
                <w:spacing w:val="28"/>
                <w:sz w:val="21"/>
              </w:rPr>
              <w:t xml:space="preserve"> </w:t>
            </w:r>
            <w:r>
              <w:rPr>
                <w:rFonts w:ascii="宋体" w:hAnsi="宋体" w:eastAsia="宋体"/>
                <w:w w:val="95"/>
                <w:sz w:val="21"/>
              </w:rPr>
              <w:t>次≥初</w:t>
            </w:r>
            <w:r>
              <w:rPr>
                <w:rFonts w:ascii="宋体" w:hAnsi="宋体" w:eastAsia="宋体"/>
                <w:spacing w:val="-3"/>
                <w:w w:val="95"/>
                <w:sz w:val="21"/>
              </w:rPr>
              <w:t xml:space="preserve">始容量 </w:t>
            </w:r>
            <w:r>
              <w:rPr>
                <w:spacing w:val="-5"/>
                <w:w w:val="95"/>
                <w:sz w:val="21"/>
              </w:rPr>
              <w:t>80%</w:t>
            </w:r>
          </w:p>
        </w:tc>
        <w:tc>
          <w:tcPr>
            <w:tcW w:w="711" w:type="dxa"/>
            <w:vMerge w:val="continue"/>
            <w:tcBorders>
              <w:top w:val="nil"/>
              <w:left w:val="single" w:color="000000" w:sz="4" w:space="0"/>
            </w:tcBorders>
          </w:tcPr>
          <w:p w14:paraId="1DA1E198">
            <w:pPr>
              <w:rPr>
                <w:sz w:val="2"/>
                <w:szCs w:val="2"/>
              </w:rPr>
            </w:pPr>
          </w:p>
        </w:tc>
      </w:tr>
      <w:tr w14:paraId="532277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56" w:hRule="atLeast"/>
        </w:trPr>
        <w:tc>
          <w:tcPr>
            <w:tcW w:w="710" w:type="dxa"/>
            <w:vMerge w:val="continue"/>
            <w:tcBorders>
              <w:top w:val="nil"/>
              <w:right w:val="single" w:color="000000" w:sz="4" w:space="0"/>
            </w:tcBorders>
          </w:tcPr>
          <w:p w14:paraId="24A5F78B">
            <w:pPr>
              <w:rPr>
                <w:sz w:val="2"/>
                <w:szCs w:val="2"/>
              </w:rPr>
            </w:pPr>
          </w:p>
        </w:tc>
        <w:tc>
          <w:tcPr>
            <w:tcW w:w="915" w:type="dxa"/>
            <w:tcBorders>
              <w:top w:val="single" w:color="000000" w:sz="4" w:space="0"/>
              <w:left w:val="single" w:color="000000" w:sz="4" w:space="0"/>
              <w:bottom w:val="thickThinMediumGap" w:color="000000" w:sz="6" w:space="0"/>
              <w:right w:val="single" w:color="000000" w:sz="4" w:space="0"/>
            </w:tcBorders>
            <w:vAlign w:val="top"/>
          </w:tcPr>
          <w:p w14:paraId="54D11814">
            <w:pPr>
              <w:pStyle w:val="9"/>
              <w:rPr>
                <w:rFonts w:ascii="Times New Roman"/>
                <w:sz w:val="22"/>
              </w:rPr>
            </w:pPr>
          </w:p>
          <w:p w14:paraId="4F5E0EDC">
            <w:pPr>
              <w:pStyle w:val="9"/>
              <w:spacing w:before="6"/>
              <w:rPr>
                <w:rFonts w:ascii="Times New Roman"/>
                <w:sz w:val="17"/>
              </w:rPr>
            </w:pPr>
          </w:p>
          <w:p w14:paraId="1E168C55">
            <w:pPr>
              <w:pStyle w:val="9"/>
              <w:ind w:left="333" w:leftChars="0" w:right="307" w:rightChars="0"/>
              <w:jc w:val="center"/>
              <w:rPr>
                <w:sz w:val="21"/>
              </w:rPr>
            </w:pPr>
            <w:r>
              <w:rPr>
                <w:spacing w:val="-5"/>
                <w:sz w:val="21"/>
              </w:rPr>
              <w:t>20</w:t>
            </w:r>
          </w:p>
        </w:tc>
        <w:tc>
          <w:tcPr>
            <w:tcW w:w="2781" w:type="dxa"/>
            <w:gridSpan w:val="2"/>
            <w:tcBorders>
              <w:top w:val="single" w:color="000000" w:sz="4" w:space="0"/>
              <w:left w:val="single" w:color="000000" w:sz="4" w:space="0"/>
              <w:bottom w:val="thickThinMediumGap" w:color="000000" w:sz="6" w:space="0"/>
              <w:right w:val="single" w:color="000000" w:sz="4" w:space="0"/>
            </w:tcBorders>
            <w:vAlign w:val="top"/>
          </w:tcPr>
          <w:p w14:paraId="72B43276">
            <w:pPr>
              <w:pStyle w:val="9"/>
              <w:spacing w:before="18" w:line="292" w:lineRule="auto"/>
              <w:ind w:left="142" w:right="115"/>
              <w:jc w:val="center"/>
              <w:rPr>
                <w:rFonts w:ascii="Calibri"/>
                <w:sz w:val="21"/>
              </w:rPr>
            </w:pPr>
            <w:r>
              <w:rPr>
                <w:rFonts w:ascii="Calibri"/>
                <w:sz w:val="21"/>
              </w:rPr>
              <w:t>Number</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series</w:t>
            </w:r>
            <w:r>
              <w:rPr>
                <w:rFonts w:ascii="Calibri"/>
                <w:spacing w:val="-10"/>
                <w:sz w:val="21"/>
              </w:rPr>
              <w:t xml:space="preserve"> </w:t>
            </w:r>
            <w:r>
              <w:rPr>
                <w:rFonts w:ascii="Calibri"/>
                <w:sz w:val="21"/>
              </w:rPr>
              <w:t>and</w:t>
            </w:r>
            <w:r>
              <w:rPr>
                <w:rFonts w:ascii="Calibri"/>
                <w:spacing w:val="-12"/>
                <w:sz w:val="21"/>
              </w:rPr>
              <w:t xml:space="preserve"> </w:t>
            </w:r>
            <w:r>
              <w:rPr>
                <w:rFonts w:ascii="Calibri"/>
                <w:sz w:val="21"/>
              </w:rPr>
              <w:t xml:space="preserve">parallel </w:t>
            </w:r>
            <w:r>
              <w:rPr>
                <w:rFonts w:ascii="Calibri"/>
                <w:spacing w:val="-2"/>
                <w:sz w:val="21"/>
              </w:rPr>
              <w:t>connection</w:t>
            </w:r>
          </w:p>
          <w:p w14:paraId="74BA101F">
            <w:pPr>
              <w:pStyle w:val="9"/>
              <w:spacing w:line="260" w:lineRule="exact"/>
              <w:ind w:left="140" w:leftChars="0" w:right="115" w:rightChars="0"/>
              <w:jc w:val="center"/>
              <w:rPr>
                <w:rFonts w:ascii="宋体" w:eastAsia="宋体"/>
                <w:sz w:val="21"/>
              </w:rPr>
            </w:pPr>
            <w:r>
              <w:rPr>
                <w:rFonts w:ascii="宋体" w:eastAsia="宋体"/>
                <w:w w:val="95"/>
                <w:sz w:val="21"/>
              </w:rPr>
              <w:t>（串并联数量</w:t>
            </w:r>
            <w:r>
              <w:rPr>
                <w:rFonts w:ascii="宋体" w:eastAsia="宋体"/>
                <w:spacing w:val="-10"/>
                <w:w w:val="95"/>
                <w:sz w:val="21"/>
              </w:rPr>
              <w:t>）</w:t>
            </w:r>
          </w:p>
        </w:tc>
        <w:tc>
          <w:tcPr>
            <w:tcW w:w="3379" w:type="dxa"/>
            <w:gridSpan w:val="3"/>
            <w:tcBorders>
              <w:top w:val="single" w:color="000000" w:sz="4" w:space="0"/>
              <w:left w:val="single" w:color="000000" w:sz="4" w:space="0"/>
              <w:bottom w:val="thickThinMediumGap" w:color="000000" w:sz="6" w:space="0"/>
              <w:right w:val="single" w:color="000000" w:sz="4" w:space="0"/>
            </w:tcBorders>
            <w:vAlign w:val="top"/>
          </w:tcPr>
          <w:p w14:paraId="71386539">
            <w:pPr>
              <w:pStyle w:val="9"/>
              <w:rPr>
                <w:rFonts w:ascii="Times New Roman"/>
                <w:sz w:val="20"/>
              </w:rPr>
            </w:pPr>
          </w:p>
          <w:p w14:paraId="2CB66317">
            <w:pPr>
              <w:pStyle w:val="9"/>
              <w:spacing w:before="143" w:line="213" w:lineRule="auto"/>
              <w:ind w:left="1278" w:leftChars="0" w:right="1250" w:rightChars="0"/>
              <w:jc w:val="center"/>
              <w:rPr>
                <w:rFonts w:ascii="宋体" w:eastAsia="宋体"/>
                <w:sz w:val="21"/>
              </w:rPr>
            </w:pPr>
            <w:r>
              <w:rPr>
                <w:rFonts w:hint="eastAsia" w:ascii="宋体" w:eastAsia="宋体"/>
                <w:sz w:val="21"/>
                <w:lang w:val="en-US" w:eastAsia="zh-CN"/>
              </w:rPr>
              <w:t>16S8P</w:t>
            </w:r>
          </w:p>
        </w:tc>
        <w:tc>
          <w:tcPr>
            <w:tcW w:w="2819" w:type="dxa"/>
            <w:gridSpan w:val="2"/>
            <w:tcBorders>
              <w:top w:val="single" w:color="000000" w:sz="4" w:space="0"/>
              <w:left w:val="single" w:color="000000" w:sz="4" w:space="0"/>
              <w:bottom w:val="thickThinMediumGap" w:color="000000" w:sz="6" w:space="0"/>
              <w:right w:val="single" w:color="000000" w:sz="4" w:space="0"/>
            </w:tcBorders>
            <w:vAlign w:val="top"/>
          </w:tcPr>
          <w:p w14:paraId="25972A4B">
            <w:pPr>
              <w:pStyle w:val="9"/>
              <w:ind w:left="0" w:leftChars="0" w:right="0" w:rightChars="0"/>
              <w:rPr>
                <w:rFonts w:ascii="Times New Roman"/>
                <w:sz w:val="20"/>
              </w:rPr>
            </w:pPr>
          </w:p>
        </w:tc>
        <w:tc>
          <w:tcPr>
            <w:tcW w:w="711" w:type="dxa"/>
            <w:vMerge w:val="continue"/>
            <w:tcBorders>
              <w:top w:val="nil"/>
              <w:left w:val="single" w:color="000000" w:sz="4" w:space="0"/>
            </w:tcBorders>
          </w:tcPr>
          <w:p w14:paraId="00789247">
            <w:pPr>
              <w:rPr>
                <w:sz w:val="2"/>
                <w:szCs w:val="2"/>
              </w:rPr>
            </w:pPr>
          </w:p>
        </w:tc>
      </w:tr>
    </w:tbl>
    <w:p w14:paraId="6D81D185">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365D0C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4016D8BA">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4" name="图片 2"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10BCAE87">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1979662A">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3096F97C">
            <w:pPr>
              <w:pStyle w:val="9"/>
              <w:spacing w:before="8"/>
              <w:rPr>
                <w:rFonts w:ascii="Times New Roman"/>
                <w:sz w:val="20"/>
              </w:rPr>
            </w:pPr>
          </w:p>
          <w:p w14:paraId="0A52486B">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23E946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541E34C8">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2B41C03C">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6A27827">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7166CDA8">
            <w:pPr>
              <w:pStyle w:val="9"/>
              <w:spacing w:before="50"/>
              <w:ind w:left="242" w:right="326"/>
              <w:jc w:val="center"/>
              <w:rPr>
                <w:rFonts w:ascii="宋体"/>
                <w:sz w:val="24"/>
              </w:rPr>
            </w:pPr>
            <w:r>
              <w:rPr>
                <w:rFonts w:ascii="宋体"/>
                <w:spacing w:val="-2"/>
                <w:sz w:val="24"/>
              </w:rPr>
              <w:t>DATE:</w:t>
            </w:r>
          </w:p>
          <w:p w14:paraId="6852719B">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7A6F9F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52441B7B">
            <w:pPr>
              <w:pStyle w:val="9"/>
              <w:numPr>
                <w:ilvl w:val="0"/>
                <w:numId w:val="3"/>
              </w:numPr>
              <w:tabs>
                <w:tab w:val="left" w:pos="532"/>
              </w:tabs>
              <w:spacing w:before="160" w:after="0" w:line="240" w:lineRule="auto"/>
              <w:ind w:left="531" w:right="0" w:hanging="426"/>
              <w:jc w:val="both"/>
              <w:rPr>
                <w:b/>
                <w:sz w:val="24"/>
              </w:rPr>
            </w:pPr>
            <w:r>
              <w:rPr>
                <w:b/>
                <w:sz w:val="24"/>
              </w:rPr>
              <w:t>Performance</w:t>
            </w:r>
            <w:r>
              <w:rPr>
                <w:b/>
                <w:spacing w:val="-17"/>
                <w:sz w:val="24"/>
              </w:rPr>
              <w:t xml:space="preserve"> </w:t>
            </w:r>
            <w:r>
              <w:rPr>
                <w:b/>
                <w:sz w:val="24"/>
              </w:rPr>
              <w:t>And</w:t>
            </w:r>
            <w:r>
              <w:rPr>
                <w:b/>
                <w:spacing w:val="-16"/>
                <w:sz w:val="24"/>
              </w:rPr>
              <w:t xml:space="preserve"> </w:t>
            </w:r>
            <w:r>
              <w:rPr>
                <w:b/>
                <w:sz w:val="24"/>
              </w:rPr>
              <w:t>Test</w:t>
            </w:r>
            <w:r>
              <w:rPr>
                <w:b/>
                <w:spacing w:val="-13"/>
                <w:sz w:val="24"/>
              </w:rPr>
              <w:t xml:space="preserve"> </w:t>
            </w:r>
            <w:r>
              <w:rPr>
                <w:b/>
                <w:sz w:val="24"/>
              </w:rPr>
              <w:t>Conditions</w:t>
            </w:r>
            <w:r>
              <w:rPr>
                <w:b/>
                <w:spacing w:val="-6"/>
                <w:sz w:val="24"/>
              </w:rPr>
              <w:t xml:space="preserve"> (</w:t>
            </w:r>
            <w:r>
              <w:rPr>
                <w:rFonts w:hint="eastAsia" w:ascii="宋体" w:eastAsia="宋体"/>
                <w:b/>
                <w:sz w:val="24"/>
              </w:rPr>
              <w:t>电池性能及测试条件</w:t>
            </w:r>
            <w:r>
              <w:rPr>
                <w:b/>
                <w:spacing w:val="-10"/>
                <w:sz w:val="24"/>
              </w:rPr>
              <w:t>)</w:t>
            </w:r>
          </w:p>
          <w:p w14:paraId="743CE3FE">
            <w:pPr>
              <w:pStyle w:val="9"/>
              <w:numPr>
                <w:ilvl w:val="1"/>
                <w:numId w:val="3"/>
              </w:numPr>
              <w:tabs>
                <w:tab w:val="left" w:pos="669"/>
              </w:tabs>
              <w:spacing w:before="54" w:after="0" w:line="240" w:lineRule="auto"/>
              <w:ind w:left="668" w:right="0" w:hanging="352"/>
              <w:jc w:val="both"/>
              <w:rPr>
                <w:rFonts w:ascii="宋体" w:eastAsia="宋体"/>
                <w:sz w:val="21"/>
              </w:rPr>
            </w:pPr>
            <w:r>
              <w:rPr>
                <w:w w:val="95"/>
                <w:sz w:val="21"/>
              </w:rPr>
              <w:t>Standard</w:t>
            </w:r>
            <w:r>
              <w:rPr>
                <w:spacing w:val="60"/>
                <w:sz w:val="21"/>
              </w:rPr>
              <w:t xml:space="preserve"> </w:t>
            </w:r>
            <w:r>
              <w:rPr>
                <w:w w:val="95"/>
                <w:sz w:val="21"/>
              </w:rPr>
              <w:t>Test</w:t>
            </w:r>
            <w:r>
              <w:rPr>
                <w:spacing w:val="60"/>
                <w:sz w:val="21"/>
              </w:rPr>
              <w:t xml:space="preserve"> </w:t>
            </w:r>
            <w:r>
              <w:rPr>
                <w:w w:val="95"/>
                <w:sz w:val="21"/>
              </w:rPr>
              <w:t>Conditions</w:t>
            </w:r>
            <w:r>
              <w:rPr>
                <w:rFonts w:ascii="宋体" w:eastAsia="宋体"/>
                <w:w w:val="95"/>
                <w:sz w:val="21"/>
              </w:rPr>
              <w:t>（标准测试条件</w:t>
            </w:r>
            <w:r>
              <w:rPr>
                <w:rFonts w:ascii="宋体" w:eastAsia="宋体"/>
                <w:spacing w:val="-10"/>
                <w:w w:val="95"/>
                <w:sz w:val="21"/>
              </w:rPr>
              <w:t>）</w:t>
            </w:r>
          </w:p>
          <w:p w14:paraId="51D1E919">
            <w:pPr>
              <w:pStyle w:val="9"/>
              <w:spacing w:before="63" w:line="278" w:lineRule="auto"/>
              <w:ind w:left="737" w:right="78" w:firstLine="314"/>
              <w:jc w:val="both"/>
              <w:rPr>
                <w:sz w:val="21"/>
              </w:rPr>
            </w:pPr>
            <w:r>
              <w:rPr>
                <w:sz w:val="21"/>
              </w:rPr>
              <w:t>Test should be conducted with new batteries within one week after shipment from our factory and the cells shall</w:t>
            </w:r>
            <w:r>
              <w:rPr>
                <w:spacing w:val="-1"/>
                <w:sz w:val="21"/>
              </w:rPr>
              <w:t xml:space="preserve"> </w:t>
            </w:r>
            <w:r>
              <w:rPr>
                <w:sz w:val="21"/>
              </w:rPr>
              <w:t>not</w:t>
            </w:r>
            <w:r>
              <w:rPr>
                <w:spacing w:val="-1"/>
                <w:sz w:val="21"/>
              </w:rPr>
              <w:t xml:space="preserve"> </w:t>
            </w:r>
            <w:r>
              <w:rPr>
                <w:sz w:val="21"/>
              </w:rPr>
              <w:t>be cycled more than five</w:t>
            </w:r>
            <w:r>
              <w:rPr>
                <w:spacing w:val="-1"/>
                <w:sz w:val="21"/>
              </w:rPr>
              <w:t xml:space="preserve"> </w:t>
            </w:r>
            <w:r>
              <w:rPr>
                <w:sz w:val="21"/>
              </w:rPr>
              <w:t>times before the test.</w:t>
            </w:r>
            <w:r>
              <w:rPr>
                <w:spacing w:val="-1"/>
                <w:sz w:val="21"/>
              </w:rPr>
              <w:t xml:space="preserve"> </w:t>
            </w:r>
            <w:r>
              <w:rPr>
                <w:sz w:val="21"/>
              </w:rPr>
              <w:t xml:space="preserve">Unless otherwise </w:t>
            </w:r>
            <w:r>
              <w:rPr>
                <w:sz w:val="22"/>
              </w:rPr>
              <w:t>specified</w:t>
            </w:r>
            <w:r>
              <w:rPr>
                <w:sz w:val="21"/>
              </w:rPr>
              <w:t>,</w:t>
            </w:r>
            <w:r>
              <w:rPr>
                <w:spacing w:val="-1"/>
                <w:sz w:val="21"/>
              </w:rPr>
              <w:t xml:space="preserve"> </w:t>
            </w:r>
            <w:r>
              <w:rPr>
                <w:sz w:val="21"/>
              </w:rPr>
              <w:t>test and</w:t>
            </w:r>
            <w:r>
              <w:rPr>
                <w:spacing w:val="-1"/>
                <w:sz w:val="21"/>
              </w:rPr>
              <w:t xml:space="preserve"> </w:t>
            </w:r>
            <w:r>
              <w:rPr>
                <w:sz w:val="21"/>
              </w:rPr>
              <w:t>measurement shall be</w:t>
            </w:r>
            <w:r>
              <w:rPr>
                <w:spacing w:val="-3"/>
                <w:sz w:val="21"/>
              </w:rPr>
              <w:t xml:space="preserve"> </w:t>
            </w:r>
            <w:r>
              <w:rPr>
                <w:sz w:val="21"/>
              </w:rPr>
              <w:t>done under</w:t>
            </w:r>
            <w:r>
              <w:rPr>
                <w:spacing w:val="-3"/>
                <w:sz w:val="21"/>
              </w:rPr>
              <w:t xml:space="preserve"> </w:t>
            </w:r>
            <w:r>
              <w:rPr>
                <w:sz w:val="21"/>
              </w:rPr>
              <w:t>temperature</w:t>
            </w:r>
            <w:r>
              <w:rPr>
                <w:spacing w:val="-1"/>
                <w:sz w:val="21"/>
              </w:rPr>
              <w:t xml:space="preserve"> </w:t>
            </w:r>
            <w:r>
              <w:rPr>
                <w:sz w:val="21"/>
              </w:rPr>
              <w:t>of</w:t>
            </w:r>
            <w:r>
              <w:rPr>
                <w:spacing w:val="-3"/>
                <w:sz w:val="21"/>
              </w:rPr>
              <w:t xml:space="preserve"> </w:t>
            </w:r>
            <w:r>
              <w:rPr>
                <w:sz w:val="21"/>
              </w:rPr>
              <w:t>23±3</w:t>
            </w:r>
            <w:r>
              <w:rPr>
                <w:rFonts w:ascii="宋体" w:hAnsi="宋体"/>
                <w:sz w:val="21"/>
              </w:rPr>
              <w:t>℃</w:t>
            </w:r>
            <w:r>
              <w:rPr>
                <w:rFonts w:ascii="宋体" w:hAnsi="宋体"/>
                <w:spacing w:val="-6"/>
                <w:sz w:val="21"/>
              </w:rPr>
              <w:t xml:space="preserve"> </w:t>
            </w:r>
            <w:r>
              <w:rPr>
                <w:sz w:val="21"/>
              </w:rPr>
              <w:t>and</w:t>
            </w:r>
            <w:r>
              <w:rPr>
                <w:spacing w:val="-1"/>
                <w:sz w:val="21"/>
              </w:rPr>
              <w:t xml:space="preserve"> </w:t>
            </w:r>
            <w:r>
              <w:rPr>
                <w:sz w:val="21"/>
              </w:rPr>
              <w:t>relative</w:t>
            </w:r>
            <w:r>
              <w:rPr>
                <w:spacing w:val="-1"/>
                <w:sz w:val="21"/>
              </w:rPr>
              <w:t xml:space="preserve"> </w:t>
            </w:r>
            <w:r>
              <w:rPr>
                <w:sz w:val="21"/>
              </w:rPr>
              <w:t>humidity</w:t>
            </w:r>
            <w:r>
              <w:rPr>
                <w:spacing w:val="-2"/>
                <w:sz w:val="21"/>
              </w:rPr>
              <w:t xml:space="preserve"> </w:t>
            </w:r>
            <w:r>
              <w:rPr>
                <w:sz w:val="21"/>
              </w:rPr>
              <w:t>of</w:t>
            </w:r>
            <w:r>
              <w:rPr>
                <w:spacing w:val="-1"/>
                <w:sz w:val="21"/>
              </w:rPr>
              <w:t xml:space="preserve"> </w:t>
            </w:r>
            <w:r>
              <w:rPr>
                <w:sz w:val="21"/>
              </w:rPr>
              <w:t>45~85%.</w:t>
            </w:r>
            <w:r>
              <w:rPr>
                <w:spacing w:val="-3"/>
                <w:sz w:val="21"/>
              </w:rPr>
              <w:t xml:space="preserve"> </w:t>
            </w:r>
            <w:r>
              <w:rPr>
                <w:sz w:val="21"/>
              </w:rPr>
              <w:t>If</w:t>
            </w:r>
            <w:r>
              <w:rPr>
                <w:spacing w:val="-1"/>
                <w:sz w:val="21"/>
              </w:rPr>
              <w:t xml:space="preserve"> </w:t>
            </w:r>
            <w:r>
              <w:rPr>
                <w:sz w:val="21"/>
              </w:rPr>
              <w:t>it</w:t>
            </w:r>
            <w:r>
              <w:rPr>
                <w:spacing w:val="-3"/>
                <w:sz w:val="21"/>
              </w:rPr>
              <w:t xml:space="preserve"> </w:t>
            </w:r>
            <w:r>
              <w:rPr>
                <w:sz w:val="21"/>
              </w:rPr>
              <w:t>is</w:t>
            </w:r>
            <w:r>
              <w:rPr>
                <w:spacing w:val="-2"/>
                <w:sz w:val="21"/>
              </w:rPr>
              <w:t xml:space="preserve"> </w:t>
            </w:r>
            <w:r>
              <w:rPr>
                <w:sz w:val="21"/>
              </w:rPr>
              <w:t>judged</w:t>
            </w:r>
            <w:r>
              <w:rPr>
                <w:spacing w:val="-3"/>
                <w:sz w:val="21"/>
              </w:rPr>
              <w:t xml:space="preserve"> </w:t>
            </w:r>
            <w:r>
              <w:rPr>
                <w:sz w:val="21"/>
              </w:rPr>
              <w:t>that</w:t>
            </w:r>
            <w:r>
              <w:rPr>
                <w:spacing w:val="-1"/>
                <w:sz w:val="21"/>
              </w:rPr>
              <w:t xml:space="preserve"> </w:t>
            </w:r>
            <w:r>
              <w:rPr>
                <w:sz w:val="21"/>
              </w:rPr>
              <w:t>the</w:t>
            </w:r>
            <w:r>
              <w:rPr>
                <w:spacing w:val="-1"/>
                <w:sz w:val="21"/>
              </w:rPr>
              <w:t xml:space="preserve"> </w:t>
            </w:r>
            <w:r>
              <w:rPr>
                <w:sz w:val="21"/>
              </w:rPr>
              <w:t>test</w:t>
            </w:r>
            <w:r>
              <w:rPr>
                <w:spacing w:val="-1"/>
                <w:sz w:val="21"/>
              </w:rPr>
              <w:t xml:space="preserve"> </w:t>
            </w:r>
            <w:r>
              <w:rPr>
                <w:sz w:val="21"/>
              </w:rPr>
              <w:t>results</w:t>
            </w:r>
            <w:r>
              <w:rPr>
                <w:spacing w:val="-2"/>
                <w:sz w:val="21"/>
              </w:rPr>
              <w:t xml:space="preserve"> </w:t>
            </w:r>
            <w:r>
              <w:rPr>
                <w:sz w:val="21"/>
              </w:rPr>
              <w:t>are</w:t>
            </w:r>
            <w:r>
              <w:rPr>
                <w:spacing w:val="-1"/>
                <w:sz w:val="21"/>
              </w:rPr>
              <w:t xml:space="preserve"> </w:t>
            </w:r>
            <w:r>
              <w:rPr>
                <w:sz w:val="21"/>
              </w:rPr>
              <w:t>not affected by such conditions, the tests may be conducted at temperature 15~30</w:t>
            </w:r>
            <w:r>
              <w:rPr>
                <w:rFonts w:ascii="宋体" w:hAnsi="宋体"/>
                <w:sz w:val="21"/>
              </w:rPr>
              <w:t xml:space="preserve">℃ </w:t>
            </w:r>
            <w:r>
              <w:rPr>
                <w:sz w:val="21"/>
              </w:rPr>
              <w:t>and humidity 25~85%RH.</w:t>
            </w:r>
          </w:p>
          <w:p w14:paraId="59CE30F6">
            <w:pPr>
              <w:pStyle w:val="9"/>
              <w:spacing w:before="109" w:line="266" w:lineRule="auto"/>
              <w:ind w:left="737" w:right="76" w:firstLine="314"/>
              <w:jc w:val="both"/>
              <w:rPr>
                <w:rFonts w:ascii="宋体" w:hAnsi="宋体" w:eastAsia="宋体"/>
                <w:sz w:val="21"/>
              </w:rPr>
            </w:pPr>
            <w:r>
              <w:rPr>
                <w:rFonts w:ascii="宋体" w:hAnsi="宋体" w:eastAsia="宋体"/>
                <w:spacing w:val="1"/>
                <w:w w:val="99"/>
                <w:sz w:val="21"/>
              </w:rPr>
              <w:t>测试必须使用出厂时间不超过一个星期的新电池，且未进行过五次以上的充放电循环。除非特别说明，否则测试会在温度</w:t>
            </w:r>
            <w:r>
              <w:rPr>
                <w:rFonts w:ascii="宋体" w:hAnsi="宋体" w:eastAsia="宋体"/>
                <w:spacing w:val="-50"/>
                <w:sz w:val="21"/>
              </w:rPr>
              <w:t xml:space="preserve"> </w:t>
            </w:r>
            <w:r>
              <w:rPr>
                <w:spacing w:val="-2"/>
                <w:w w:val="99"/>
                <w:sz w:val="21"/>
              </w:rPr>
              <w:t>2</w:t>
            </w:r>
            <w:r>
              <w:rPr>
                <w:spacing w:val="3"/>
                <w:w w:val="99"/>
                <w:sz w:val="21"/>
              </w:rPr>
              <w:t>3</w:t>
            </w:r>
            <w:r>
              <w:rPr>
                <w:w w:val="99"/>
                <w:sz w:val="21"/>
              </w:rPr>
              <w:t>±</w:t>
            </w:r>
            <w:r>
              <w:rPr>
                <w:spacing w:val="1"/>
                <w:w w:val="99"/>
                <w:sz w:val="21"/>
              </w:rPr>
              <w:t>3</w:t>
            </w:r>
            <w:r>
              <w:rPr>
                <w:rFonts w:ascii="宋体" w:hAnsi="宋体" w:eastAsia="宋体"/>
                <w:spacing w:val="1"/>
                <w:w w:val="99"/>
                <w:sz w:val="21"/>
              </w:rPr>
              <w:t>℃，相对湿度</w:t>
            </w:r>
            <w:r>
              <w:rPr>
                <w:rFonts w:ascii="宋体" w:hAnsi="宋体" w:eastAsia="宋体"/>
                <w:spacing w:val="-48"/>
                <w:sz w:val="21"/>
              </w:rPr>
              <w:t xml:space="preserve"> </w:t>
            </w:r>
            <w:r>
              <w:rPr>
                <w:spacing w:val="-2"/>
                <w:w w:val="99"/>
                <w:sz w:val="21"/>
              </w:rPr>
              <w:t>4</w:t>
            </w:r>
            <w:r>
              <w:rPr>
                <w:spacing w:val="1"/>
                <w:w w:val="99"/>
                <w:sz w:val="21"/>
              </w:rPr>
              <w:t>5</w:t>
            </w:r>
            <w:r>
              <w:rPr>
                <w:w w:val="99"/>
                <w:sz w:val="21"/>
              </w:rPr>
              <w:t>~</w:t>
            </w:r>
            <w:r>
              <w:rPr>
                <w:spacing w:val="1"/>
                <w:w w:val="99"/>
                <w:sz w:val="21"/>
              </w:rPr>
              <w:t>8</w:t>
            </w:r>
            <w:r>
              <w:rPr>
                <w:spacing w:val="-2"/>
                <w:w w:val="99"/>
                <w:sz w:val="21"/>
              </w:rPr>
              <w:t>5</w:t>
            </w:r>
            <w:r>
              <w:rPr>
                <w:spacing w:val="6"/>
                <w:w w:val="99"/>
                <w:sz w:val="21"/>
              </w:rPr>
              <w:t>%</w:t>
            </w:r>
            <w:r>
              <w:rPr>
                <w:rFonts w:ascii="宋体" w:hAnsi="宋体" w:eastAsia="宋体"/>
                <w:spacing w:val="1"/>
                <w:w w:val="99"/>
                <w:sz w:val="21"/>
              </w:rPr>
              <w:t>的条件下进行。如果经鉴定测试结果不受上述条件影响，测试也可以在温度</w:t>
            </w:r>
            <w:r>
              <w:rPr>
                <w:rFonts w:ascii="宋体" w:hAnsi="宋体" w:eastAsia="宋体"/>
                <w:spacing w:val="-53"/>
                <w:sz w:val="21"/>
              </w:rPr>
              <w:t xml:space="preserve"> </w:t>
            </w:r>
            <w:r>
              <w:rPr>
                <w:spacing w:val="-2"/>
                <w:w w:val="99"/>
                <w:sz w:val="21"/>
              </w:rPr>
              <w:t>1</w:t>
            </w:r>
            <w:r>
              <w:rPr>
                <w:spacing w:val="1"/>
                <w:w w:val="99"/>
                <w:sz w:val="21"/>
              </w:rPr>
              <w:t>5</w:t>
            </w:r>
            <w:r>
              <w:rPr>
                <w:w w:val="99"/>
                <w:sz w:val="21"/>
              </w:rPr>
              <w:t>~</w:t>
            </w:r>
            <w:r>
              <w:rPr>
                <w:spacing w:val="1"/>
                <w:w w:val="99"/>
                <w:sz w:val="21"/>
              </w:rPr>
              <w:t>30</w:t>
            </w:r>
            <w:r>
              <w:rPr>
                <w:rFonts w:ascii="宋体" w:hAnsi="宋体" w:eastAsia="宋体"/>
                <w:spacing w:val="-1"/>
                <w:w w:val="99"/>
                <w:sz w:val="21"/>
              </w:rPr>
              <w:t>℃，相对湿度</w:t>
            </w:r>
            <w:r>
              <w:rPr>
                <w:rFonts w:ascii="宋体" w:hAnsi="宋体" w:eastAsia="宋体"/>
                <w:spacing w:val="-53"/>
                <w:sz w:val="21"/>
              </w:rPr>
              <w:t xml:space="preserve"> </w:t>
            </w:r>
            <w:r>
              <w:rPr>
                <w:spacing w:val="-2"/>
                <w:w w:val="99"/>
                <w:sz w:val="21"/>
              </w:rPr>
              <w:t>2</w:t>
            </w:r>
            <w:r>
              <w:rPr>
                <w:spacing w:val="1"/>
                <w:w w:val="99"/>
                <w:sz w:val="21"/>
              </w:rPr>
              <w:t>5</w:t>
            </w:r>
            <w:r>
              <w:rPr>
                <w:w w:val="99"/>
                <w:sz w:val="21"/>
              </w:rPr>
              <w:t>~</w:t>
            </w:r>
            <w:r>
              <w:rPr>
                <w:spacing w:val="1"/>
                <w:w w:val="99"/>
                <w:sz w:val="21"/>
              </w:rPr>
              <w:t>8</w:t>
            </w:r>
            <w:r>
              <w:rPr>
                <w:spacing w:val="-2"/>
                <w:w w:val="99"/>
                <w:sz w:val="21"/>
              </w:rPr>
              <w:t>5</w:t>
            </w:r>
            <w:r>
              <w:rPr>
                <w:spacing w:val="1"/>
                <w:w w:val="99"/>
                <w:sz w:val="21"/>
              </w:rPr>
              <w:t>%</w:t>
            </w:r>
            <w:r>
              <w:rPr>
                <w:w w:val="99"/>
                <w:sz w:val="21"/>
              </w:rPr>
              <w:t>RH</w:t>
            </w:r>
            <w:r>
              <w:rPr>
                <w:spacing w:val="-1"/>
                <w:sz w:val="21"/>
              </w:rPr>
              <w:t xml:space="preserve"> </w:t>
            </w:r>
            <w:r>
              <w:rPr>
                <w:rFonts w:ascii="宋体" w:hAnsi="宋体" w:eastAsia="宋体"/>
                <w:spacing w:val="-1"/>
                <w:w w:val="99"/>
                <w:sz w:val="21"/>
              </w:rPr>
              <w:t>的条件下进行。</w:t>
            </w:r>
          </w:p>
          <w:p w14:paraId="2192E7B7">
            <w:pPr>
              <w:pStyle w:val="9"/>
              <w:numPr>
                <w:ilvl w:val="1"/>
                <w:numId w:val="3"/>
              </w:numPr>
              <w:tabs>
                <w:tab w:val="left" w:pos="669"/>
              </w:tabs>
              <w:spacing w:before="117" w:after="0" w:line="240" w:lineRule="auto"/>
              <w:ind w:left="668" w:right="5447" w:hanging="669"/>
              <w:jc w:val="right"/>
              <w:rPr>
                <w:rFonts w:ascii="宋体" w:eastAsia="宋体"/>
                <w:sz w:val="21"/>
              </w:rPr>
            </w:pPr>
            <w:r>
              <w:rPr>
                <w:w w:val="95"/>
                <w:sz w:val="21"/>
              </w:rPr>
              <w:t>Measuring</w:t>
            </w:r>
            <w:r>
              <w:rPr>
                <w:spacing w:val="72"/>
                <w:sz w:val="21"/>
              </w:rPr>
              <w:t xml:space="preserve"> </w:t>
            </w:r>
            <w:r>
              <w:rPr>
                <w:w w:val="95"/>
                <w:sz w:val="21"/>
              </w:rPr>
              <w:t>Instrument</w:t>
            </w:r>
            <w:r>
              <w:rPr>
                <w:spacing w:val="69"/>
                <w:sz w:val="21"/>
              </w:rPr>
              <w:t xml:space="preserve"> </w:t>
            </w:r>
            <w:r>
              <w:rPr>
                <w:w w:val="95"/>
                <w:sz w:val="21"/>
              </w:rPr>
              <w:t>or</w:t>
            </w:r>
            <w:r>
              <w:rPr>
                <w:spacing w:val="42"/>
                <w:sz w:val="21"/>
              </w:rPr>
              <w:t xml:space="preserve"> </w:t>
            </w:r>
            <w:r>
              <w:rPr>
                <w:w w:val="95"/>
                <w:sz w:val="21"/>
              </w:rPr>
              <w:t>Apparatus</w:t>
            </w:r>
            <w:r>
              <w:rPr>
                <w:rFonts w:ascii="宋体" w:eastAsia="宋体"/>
                <w:w w:val="95"/>
                <w:sz w:val="21"/>
              </w:rPr>
              <w:t>（测量器具及设备</w:t>
            </w:r>
            <w:r>
              <w:rPr>
                <w:rFonts w:ascii="宋体" w:eastAsia="宋体"/>
                <w:spacing w:val="-10"/>
                <w:w w:val="95"/>
                <w:sz w:val="21"/>
              </w:rPr>
              <w:t>）</w:t>
            </w:r>
          </w:p>
          <w:p w14:paraId="719E4179">
            <w:pPr>
              <w:pStyle w:val="9"/>
              <w:numPr>
                <w:ilvl w:val="2"/>
                <w:numId w:val="3"/>
              </w:numPr>
              <w:tabs>
                <w:tab w:val="left" w:pos="526"/>
              </w:tabs>
              <w:spacing w:before="50" w:after="0" w:line="240" w:lineRule="auto"/>
              <w:ind w:left="525" w:right="5471" w:hanging="526"/>
              <w:jc w:val="right"/>
              <w:rPr>
                <w:rFonts w:ascii="宋体" w:eastAsia="宋体"/>
                <w:sz w:val="21"/>
              </w:rPr>
            </w:pPr>
            <w:r>
              <w:rPr>
                <w:w w:val="95"/>
                <w:sz w:val="21"/>
              </w:rPr>
              <w:t>Dimension</w:t>
            </w:r>
            <w:r>
              <w:rPr>
                <w:spacing w:val="64"/>
                <w:w w:val="150"/>
                <w:sz w:val="21"/>
              </w:rPr>
              <w:t xml:space="preserve"> </w:t>
            </w:r>
            <w:r>
              <w:rPr>
                <w:w w:val="95"/>
                <w:sz w:val="21"/>
              </w:rPr>
              <w:t>Measuring</w:t>
            </w:r>
            <w:r>
              <w:rPr>
                <w:spacing w:val="58"/>
                <w:w w:val="150"/>
                <w:sz w:val="21"/>
              </w:rPr>
              <w:t xml:space="preserve"> </w:t>
            </w:r>
            <w:r>
              <w:rPr>
                <w:w w:val="95"/>
                <w:sz w:val="21"/>
              </w:rPr>
              <w:t>Instrument</w:t>
            </w:r>
            <w:r>
              <w:rPr>
                <w:rFonts w:ascii="宋体" w:eastAsia="宋体"/>
                <w:w w:val="95"/>
                <w:sz w:val="21"/>
              </w:rPr>
              <w:t>（尺寸测量器具</w:t>
            </w:r>
            <w:r>
              <w:rPr>
                <w:rFonts w:ascii="宋体" w:eastAsia="宋体"/>
                <w:spacing w:val="-10"/>
                <w:w w:val="95"/>
                <w:sz w:val="21"/>
              </w:rPr>
              <w:t>）</w:t>
            </w:r>
          </w:p>
          <w:p w14:paraId="6FD5DE12">
            <w:pPr>
              <w:pStyle w:val="9"/>
              <w:spacing w:before="44" w:line="297" w:lineRule="auto"/>
              <w:ind w:left="946" w:right="1274" w:firstLine="316"/>
              <w:rPr>
                <w:sz w:val="21"/>
              </w:rPr>
            </w:pPr>
            <w:r>
              <w:rPr>
                <w:sz w:val="21"/>
              </w:rPr>
              <w:t>The</w:t>
            </w:r>
            <w:r>
              <w:rPr>
                <w:spacing w:val="-5"/>
                <w:sz w:val="21"/>
              </w:rPr>
              <w:t xml:space="preserve"> </w:t>
            </w:r>
            <w:r>
              <w:rPr>
                <w:sz w:val="21"/>
              </w:rPr>
              <w:t>dimension</w:t>
            </w:r>
            <w:r>
              <w:rPr>
                <w:spacing w:val="-5"/>
                <w:sz w:val="21"/>
              </w:rPr>
              <w:t xml:space="preserve"> </w:t>
            </w:r>
            <w:r>
              <w:rPr>
                <w:sz w:val="21"/>
              </w:rPr>
              <w:t>measurement</w:t>
            </w:r>
            <w:r>
              <w:rPr>
                <w:spacing w:val="-3"/>
                <w:sz w:val="21"/>
              </w:rPr>
              <w:t xml:space="preserve"> </w:t>
            </w:r>
            <w:r>
              <w:rPr>
                <w:sz w:val="21"/>
              </w:rPr>
              <w:t>shall</w:t>
            </w:r>
            <w:r>
              <w:rPr>
                <w:spacing w:val="-5"/>
                <w:sz w:val="21"/>
              </w:rPr>
              <w:t xml:space="preserve"> </w:t>
            </w:r>
            <w:r>
              <w:rPr>
                <w:sz w:val="21"/>
              </w:rPr>
              <w:t>be</w:t>
            </w:r>
            <w:r>
              <w:rPr>
                <w:spacing w:val="-3"/>
                <w:sz w:val="21"/>
              </w:rPr>
              <w:t xml:space="preserve"> </w:t>
            </w:r>
            <w:r>
              <w:rPr>
                <w:sz w:val="21"/>
              </w:rPr>
              <w:t>implemented</w:t>
            </w:r>
            <w:r>
              <w:rPr>
                <w:spacing w:val="-5"/>
                <w:sz w:val="21"/>
              </w:rPr>
              <w:t xml:space="preserve"> </w:t>
            </w:r>
            <w:r>
              <w:rPr>
                <w:sz w:val="21"/>
              </w:rPr>
              <w:t>by</w:t>
            </w:r>
            <w:r>
              <w:rPr>
                <w:spacing w:val="-3"/>
                <w:sz w:val="21"/>
              </w:rPr>
              <w:t xml:space="preserve"> </w:t>
            </w:r>
            <w:r>
              <w:rPr>
                <w:sz w:val="21"/>
              </w:rPr>
              <w:t>instruments</w:t>
            </w:r>
            <w:r>
              <w:rPr>
                <w:spacing w:val="-5"/>
                <w:sz w:val="21"/>
              </w:rPr>
              <w:t xml:space="preserve"> </w:t>
            </w:r>
            <w:r>
              <w:rPr>
                <w:sz w:val="21"/>
              </w:rPr>
              <w:t>with</w:t>
            </w:r>
            <w:r>
              <w:rPr>
                <w:spacing w:val="-3"/>
                <w:sz w:val="21"/>
              </w:rPr>
              <w:t xml:space="preserve"> </w:t>
            </w:r>
            <w:r>
              <w:rPr>
                <w:sz w:val="21"/>
              </w:rPr>
              <w:t>equal</w:t>
            </w:r>
            <w:r>
              <w:rPr>
                <w:spacing w:val="-3"/>
                <w:sz w:val="21"/>
              </w:rPr>
              <w:t xml:space="preserve"> </w:t>
            </w:r>
            <w:r>
              <w:rPr>
                <w:sz w:val="21"/>
              </w:rPr>
              <w:t>or</w:t>
            </w:r>
            <w:r>
              <w:rPr>
                <w:spacing w:val="-4"/>
                <w:sz w:val="21"/>
              </w:rPr>
              <w:t xml:space="preserve"> </w:t>
            </w:r>
            <w:r>
              <w:rPr>
                <w:sz w:val="21"/>
              </w:rPr>
              <w:t>more precision scale of 0.01mm.</w:t>
            </w:r>
          </w:p>
          <w:p w14:paraId="75F8FB0E">
            <w:pPr>
              <w:pStyle w:val="9"/>
              <w:spacing w:line="257" w:lineRule="exact"/>
              <w:ind w:left="1263"/>
              <w:rPr>
                <w:rFonts w:ascii="宋体" w:eastAsia="宋体"/>
                <w:sz w:val="21"/>
              </w:rPr>
            </w:pPr>
            <w:r>
              <w:rPr>
                <w:rFonts w:ascii="宋体" w:eastAsia="宋体"/>
                <w:spacing w:val="-4"/>
                <w:sz w:val="21"/>
              </w:rPr>
              <w:t xml:space="preserve">尺寸测量器具的精度等级应不小于 </w:t>
            </w:r>
            <w:r>
              <w:rPr>
                <w:sz w:val="21"/>
              </w:rPr>
              <w:t>0.01</w:t>
            </w:r>
            <w:r>
              <w:rPr>
                <w:spacing w:val="-15"/>
                <w:sz w:val="21"/>
              </w:rPr>
              <w:t xml:space="preserve"> </w:t>
            </w:r>
            <w:r>
              <w:rPr>
                <w:sz w:val="21"/>
              </w:rPr>
              <w:t>mm</w:t>
            </w:r>
            <w:r>
              <w:rPr>
                <w:spacing w:val="29"/>
                <w:sz w:val="21"/>
              </w:rPr>
              <w:t xml:space="preserve"> </w:t>
            </w:r>
            <w:r>
              <w:rPr>
                <w:rFonts w:ascii="宋体" w:eastAsia="宋体"/>
                <w:spacing w:val="-10"/>
                <w:sz w:val="21"/>
              </w:rPr>
              <w:t>。</w:t>
            </w:r>
          </w:p>
          <w:p w14:paraId="04C80654">
            <w:pPr>
              <w:pStyle w:val="9"/>
              <w:numPr>
                <w:ilvl w:val="2"/>
                <w:numId w:val="3"/>
              </w:numPr>
              <w:tabs>
                <w:tab w:val="left" w:pos="1053"/>
              </w:tabs>
              <w:spacing w:before="31" w:after="0" w:line="240" w:lineRule="auto"/>
              <w:ind w:left="1052" w:right="0" w:hanging="527"/>
              <w:jc w:val="left"/>
              <w:rPr>
                <w:rFonts w:ascii="宋体" w:eastAsia="宋体"/>
                <w:sz w:val="21"/>
              </w:rPr>
            </w:pPr>
            <w:r>
              <w:rPr>
                <w:w w:val="95"/>
                <w:sz w:val="21"/>
              </w:rPr>
              <w:t>Voltmeter</w:t>
            </w:r>
            <w:r>
              <w:rPr>
                <w:rFonts w:ascii="宋体" w:eastAsia="宋体"/>
                <w:w w:val="95"/>
                <w:sz w:val="21"/>
              </w:rPr>
              <w:t>（伏特计</w:t>
            </w:r>
            <w:r>
              <w:rPr>
                <w:rFonts w:ascii="宋体" w:eastAsia="宋体"/>
                <w:spacing w:val="-10"/>
                <w:w w:val="95"/>
                <w:sz w:val="21"/>
              </w:rPr>
              <w:t>）</w:t>
            </w:r>
          </w:p>
          <w:p w14:paraId="782BD6F4">
            <w:pPr>
              <w:pStyle w:val="9"/>
              <w:spacing w:before="44" w:line="297" w:lineRule="auto"/>
              <w:ind w:left="946" w:firstLine="316"/>
              <w:rPr>
                <w:sz w:val="21"/>
              </w:rPr>
            </w:pPr>
            <w:r>
              <w:rPr>
                <w:sz w:val="21"/>
              </w:rPr>
              <w:t>Standard</w:t>
            </w:r>
            <w:r>
              <w:rPr>
                <w:spacing w:val="-9"/>
                <w:sz w:val="21"/>
              </w:rPr>
              <w:t xml:space="preserve"> </w:t>
            </w:r>
            <w:r>
              <w:rPr>
                <w:sz w:val="21"/>
              </w:rPr>
              <w:t>class</w:t>
            </w:r>
            <w:r>
              <w:rPr>
                <w:spacing w:val="-7"/>
                <w:sz w:val="21"/>
              </w:rPr>
              <w:t xml:space="preserve"> </w:t>
            </w:r>
            <w:r>
              <w:rPr>
                <w:sz w:val="21"/>
              </w:rPr>
              <w:t>specified</w:t>
            </w:r>
            <w:r>
              <w:rPr>
                <w:spacing w:val="-6"/>
                <w:sz w:val="21"/>
              </w:rPr>
              <w:t xml:space="preserve"> </w:t>
            </w:r>
            <w:r>
              <w:rPr>
                <w:sz w:val="21"/>
              </w:rPr>
              <w:t>in</w:t>
            </w:r>
            <w:r>
              <w:rPr>
                <w:spacing w:val="-6"/>
                <w:sz w:val="21"/>
              </w:rPr>
              <w:t xml:space="preserve"> </w:t>
            </w:r>
            <w:r>
              <w:rPr>
                <w:sz w:val="21"/>
              </w:rPr>
              <w:t>the</w:t>
            </w:r>
            <w:r>
              <w:rPr>
                <w:spacing w:val="-6"/>
                <w:sz w:val="21"/>
              </w:rPr>
              <w:t xml:space="preserve"> </w:t>
            </w:r>
            <w:r>
              <w:rPr>
                <w:sz w:val="21"/>
              </w:rPr>
              <w:t>national</w:t>
            </w:r>
            <w:r>
              <w:rPr>
                <w:spacing w:val="-8"/>
                <w:sz w:val="21"/>
              </w:rPr>
              <w:t xml:space="preserve"> </w:t>
            </w:r>
            <w:r>
              <w:rPr>
                <w:sz w:val="21"/>
              </w:rPr>
              <w:t>standard</w:t>
            </w:r>
            <w:r>
              <w:rPr>
                <w:spacing w:val="-5"/>
                <w:sz w:val="21"/>
              </w:rPr>
              <w:t xml:space="preserve"> </w:t>
            </w:r>
            <w:r>
              <w:rPr>
                <w:sz w:val="21"/>
              </w:rPr>
              <w:t>or</w:t>
            </w:r>
            <w:r>
              <w:rPr>
                <w:spacing w:val="-8"/>
                <w:sz w:val="21"/>
              </w:rPr>
              <w:t xml:space="preserve"> </w:t>
            </w:r>
            <w:r>
              <w:rPr>
                <w:sz w:val="21"/>
              </w:rPr>
              <w:t>more</w:t>
            </w:r>
            <w:r>
              <w:rPr>
                <w:spacing w:val="-6"/>
                <w:sz w:val="21"/>
              </w:rPr>
              <w:t xml:space="preserve"> </w:t>
            </w:r>
            <w:r>
              <w:rPr>
                <w:sz w:val="21"/>
              </w:rPr>
              <w:t>sensitive</w:t>
            </w:r>
            <w:r>
              <w:rPr>
                <w:spacing w:val="-6"/>
                <w:sz w:val="21"/>
              </w:rPr>
              <w:t xml:space="preserve"> </w:t>
            </w:r>
            <w:r>
              <w:rPr>
                <w:sz w:val="21"/>
              </w:rPr>
              <w:t>class</w:t>
            </w:r>
            <w:r>
              <w:rPr>
                <w:spacing w:val="-7"/>
                <w:sz w:val="21"/>
              </w:rPr>
              <w:t xml:space="preserve"> </w:t>
            </w:r>
            <w:r>
              <w:rPr>
                <w:sz w:val="21"/>
              </w:rPr>
              <w:t>having</w:t>
            </w:r>
            <w:r>
              <w:rPr>
                <w:spacing w:val="-9"/>
                <w:sz w:val="21"/>
              </w:rPr>
              <w:t xml:space="preserve"> </w:t>
            </w:r>
            <w:r>
              <w:rPr>
                <w:sz w:val="21"/>
              </w:rPr>
              <w:t>inner</w:t>
            </w:r>
            <w:r>
              <w:rPr>
                <w:spacing w:val="-6"/>
                <w:sz w:val="21"/>
              </w:rPr>
              <w:t xml:space="preserve"> </w:t>
            </w:r>
            <w:r>
              <w:rPr>
                <w:sz w:val="21"/>
              </w:rPr>
              <w:t>impedance</w:t>
            </w:r>
            <w:r>
              <w:rPr>
                <w:spacing w:val="-9"/>
                <w:sz w:val="21"/>
              </w:rPr>
              <w:t xml:space="preserve"> </w:t>
            </w:r>
            <w:r>
              <w:rPr>
                <w:sz w:val="21"/>
              </w:rPr>
              <w:t>more</w:t>
            </w:r>
            <w:r>
              <w:rPr>
                <w:spacing w:val="-6"/>
                <w:sz w:val="21"/>
              </w:rPr>
              <w:t xml:space="preserve"> </w:t>
            </w:r>
            <w:r>
              <w:rPr>
                <w:sz w:val="21"/>
              </w:rPr>
              <w:t xml:space="preserve">than </w:t>
            </w:r>
            <w:r>
              <w:rPr>
                <w:spacing w:val="-2"/>
                <w:sz w:val="21"/>
              </w:rPr>
              <w:t>10kΩ/V</w:t>
            </w:r>
          </w:p>
          <w:p w14:paraId="6C019045">
            <w:pPr>
              <w:pStyle w:val="9"/>
              <w:spacing w:line="257" w:lineRule="exact"/>
              <w:ind w:left="1263"/>
              <w:rPr>
                <w:rFonts w:ascii="宋体" w:hAnsi="宋体" w:eastAsia="宋体"/>
                <w:sz w:val="21"/>
              </w:rPr>
            </w:pPr>
            <w:r>
              <w:rPr>
                <w:rFonts w:ascii="宋体" w:hAnsi="宋体" w:eastAsia="宋体"/>
                <w:w w:val="95"/>
                <w:sz w:val="21"/>
              </w:rPr>
              <w:t>按照国家标准指定规格等级或采用灵敏度更高的，测量电压时内阻不应小于</w:t>
            </w:r>
            <w:r>
              <w:rPr>
                <w:rFonts w:ascii="宋体" w:hAnsi="宋体" w:eastAsia="宋体"/>
                <w:spacing w:val="28"/>
                <w:w w:val="150"/>
                <w:sz w:val="21"/>
              </w:rPr>
              <w:t xml:space="preserve">  </w:t>
            </w:r>
            <w:r>
              <w:rPr>
                <w:w w:val="95"/>
                <w:sz w:val="21"/>
              </w:rPr>
              <w:t>10kΩ/V</w:t>
            </w:r>
            <w:r>
              <w:rPr>
                <w:rFonts w:ascii="宋体" w:hAnsi="宋体" w:eastAsia="宋体"/>
                <w:spacing w:val="-10"/>
                <w:w w:val="95"/>
                <w:sz w:val="21"/>
              </w:rPr>
              <w:t>。</w:t>
            </w:r>
          </w:p>
          <w:p w14:paraId="7128D538">
            <w:pPr>
              <w:pStyle w:val="9"/>
              <w:numPr>
                <w:ilvl w:val="2"/>
                <w:numId w:val="3"/>
              </w:numPr>
              <w:tabs>
                <w:tab w:val="left" w:pos="1041"/>
              </w:tabs>
              <w:spacing w:before="31" w:after="0" w:line="240" w:lineRule="auto"/>
              <w:ind w:left="1040" w:right="0" w:hanging="515"/>
              <w:jc w:val="left"/>
              <w:rPr>
                <w:rFonts w:ascii="宋体" w:eastAsia="宋体"/>
                <w:sz w:val="21"/>
              </w:rPr>
            </w:pPr>
            <w:r>
              <w:rPr>
                <w:w w:val="95"/>
                <w:sz w:val="21"/>
              </w:rPr>
              <w:t>Ammeter</w:t>
            </w:r>
            <w:r>
              <w:rPr>
                <w:rFonts w:ascii="宋体" w:eastAsia="宋体"/>
                <w:w w:val="95"/>
                <w:sz w:val="21"/>
              </w:rPr>
              <w:t>（安培计</w:t>
            </w:r>
            <w:r>
              <w:rPr>
                <w:rFonts w:ascii="宋体" w:eastAsia="宋体"/>
                <w:spacing w:val="-10"/>
                <w:w w:val="95"/>
                <w:sz w:val="21"/>
              </w:rPr>
              <w:t>）</w:t>
            </w:r>
          </w:p>
          <w:p w14:paraId="28AC8946">
            <w:pPr>
              <w:pStyle w:val="9"/>
              <w:spacing w:before="44" w:line="297" w:lineRule="auto"/>
              <w:ind w:left="946" w:right="1274" w:firstLine="316"/>
              <w:rPr>
                <w:sz w:val="21"/>
              </w:rPr>
            </w:pPr>
            <w:r>
              <w:rPr>
                <w:sz w:val="21"/>
              </w:rPr>
              <w:t>Standard</w:t>
            </w:r>
            <w:r>
              <w:rPr>
                <w:spacing w:val="-7"/>
                <w:sz w:val="21"/>
              </w:rPr>
              <w:t xml:space="preserve"> </w:t>
            </w:r>
            <w:r>
              <w:rPr>
                <w:sz w:val="21"/>
              </w:rPr>
              <w:t>class</w:t>
            </w:r>
            <w:r>
              <w:rPr>
                <w:spacing w:val="-7"/>
                <w:sz w:val="21"/>
              </w:rPr>
              <w:t xml:space="preserve"> </w:t>
            </w:r>
            <w:r>
              <w:rPr>
                <w:sz w:val="21"/>
              </w:rPr>
              <w:t>specified</w:t>
            </w:r>
            <w:r>
              <w:rPr>
                <w:spacing w:val="-4"/>
                <w:sz w:val="21"/>
              </w:rPr>
              <w:t xml:space="preserve"> </w:t>
            </w:r>
            <w:r>
              <w:rPr>
                <w:sz w:val="21"/>
              </w:rPr>
              <w:t>in</w:t>
            </w:r>
            <w:r>
              <w:rPr>
                <w:spacing w:val="-4"/>
                <w:sz w:val="21"/>
              </w:rPr>
              <w:t xml:space="preserve"> </w:t>
            </w:r>
            <w:r>
              <w:rPr>
                <w:sz w:val="21"/>
              </w:rPr>
              <w:t>the</w:t>
            </w:r>
            <w:r>
              <w:rPr>
                <w:spacing w:val="-7"/>
                <w:sz w:val="21"/>
              </w:rPr>
              <w:t xml:space="preserve"> </w:t>
            </w:r>
            <w:r>
              <w:rPr>
                <w:sz w:val="21"/>
              </w:rPr>
              <w:t>national</w:t>
            </w:r>
            <w:r>
              <w:rPr>
                <w:spacing w:val="-7"/>
                <w:sz w:val="21"/>
              </w:rPr>
              <w:t xml:space="preserve"> </w:t>
            </w:r>
            <w:r>
              <w:rPr>
                <w:sz w:val="21"/>
              </w:rPr>
              <w:t>standard</w:t>
            </w:r>
            <w:r>
              <w:rPr>
                <w:spacing w:val="-4"/>
                <w:sz w:val="21"/>
              </w:rPr>
              <w:t xml:space="preserve"> </w:t>
            </w:r>
            <w:r>
              <w:rPr>
                <w:sz w:val="21"/>
              </w:rPr>
              <w:t>or</w:t>
            </w:r>
            <w:r>
              <w:rPr>
                <w:spacing w:val="-6"/>
                <w:sz w:val="21"/>
              </w:rPr>
              <w:t xml:space="preserve"> </w:t>
            </w:r>
            <w:r>
              <w:rPr>
                <w:sz w:val="21"/>
              </w:rPr>
              <w:t>more</w:t>
            </w:r>
            <w:r>
              <w:rPr>
                <w:spacing w:val="-4"/>
                <w:sz w:val="21"/>
              </w:rPr>
              <w:t xml:space="preserve"> </w:t>
            </w:r>
            <w:r>
              <w:rPr>
                <w:sz w:val="21"/>
              </w:rPr>
              <w:t>sensitive</w:t>
            </w:r>
            <w:r>
              <w:rPr>
                <w:spacing w:val="-4"/>
                <w:sz w:val="21"/>
              </w:rPr>
              <w:t xml:space="preserve"> </w:t>
            </w:r>
            <w:r>
              <w:rPr>
                <w:sz w:val="21"/>
              </w:rPr>
              <w:t>class.</w:t>
            </w:r>
            <w:r>
              <w:rPr>
                <w:spacing w:val="-11"/>
                <w:sz w:val="21"/>
              </w:rPr>
              <w:t xml:space="preserve"> </w:t>
            </w:r>
            <w:r>
              <w:rPr>
                <w:sz w:val="21"/>
              </w:rPr>
              <w:t>Total</w:t>
            </w:r>
            <w:r>
              <w:rPr>
                <w:spacing w:val="-7"/>
                <w:sz w:val="21"/>
              </w:rPr>
              <w:t xml:space="preserve"> </w:t>
            </w:r>
            <w:r>
              <w:rPr>
                <w:sz w:val="21"/>
              </w:rPr>
              <w:t>external resistance including ammeter and wire is less than 0.01Ω.</w:t>
            </w:r>
          </w:p>
          <w:p w14:paraId="28D1AFD7">
            <w:pPr>
              <w:pStyle w:val="9"/>
              <w:spacing w:line="257" w:lineRule="exact"/>
              <w:ind w:left="1263"/>
              <w:rPr>
                <w:rFonts w:ascii="宋体" w:hAnsi="宋体" w:eastAsia="宋体"/>
                <w:sz w:val="21"/>
              </w:rPr>
            </w:pPr>
            <w:r>
              <w:rPr>
                <w:rFonts w:ascii="宋体" w:hAnsi="宋体" w:eastAsia="宋体"/>
                <w:w w:val="95"/>
                <w:sz w:val="21"/>
              </w:rPr>
              <w:t>按照国家标准指定规格等级或采用灵敏度更高的，包括电流表及电线在内的总外阻应小于</w:t>
            </w:r>
            <w:r>
              <w:rPr>
                <w:rFonts w:ascii="宋体" w:hAnsi="宋体" w:eastAsia="宋体"/>
                <w:spacing w:val="53"/>
                <w:w w:val="150"/>
                <w:sz w:val="21"/>
              </w:rPr>
              <w:t xml:space="preserve">  </w:t>
            </w:r>
            <w:r>
              <w:rPr>
                <w:w w:val="95"/>
                <w:sz w:val="21"/>
              </w:rPr>
              <w:t>0.01Ω</w:t>
            </w:r>
            <w:r>
              <w:rPr>
                <w:rFonts w:ascii="宋体" w:hAnsi="宋体" w:eastAsia="宋体"/>
                <w:spacing w:val="-10"/>
                <w:w w:val="95"/>
                <w:sz w:val="21"/>
              </w:rPr>
              <w:t>。</w:t>
            </w:r>
          </w:p>
          <w:p w14:paraId="2A73D188">
            <w:pPr>
              <w:pStyle w:val="9"/>
              <w:numPr>
                <w:ilvl w:val="2"/>
                <w:numId w:val="3"/>
              </w:numPr>
              <w:tabs>
                <w:tab w:val="left" w:pos="1048"/>
              </w:tabs>
              <w:spacing w:before="31" w:after="0" w:line="240" w:lineRule="auto"/>
              <w:ind w:left="1047" w:right="0" w:hanging="527"/>
              <w:jc w:val="left"/>
              <w:rPr>
                <w:rFonts w:ascii="宋体" w:eastAsia="宋体"/>
                <w:sz w:val="21"/>
              </w:rPr>
            </w:pPr>
            <w:r>
              <w:rPr>
                <w:w w:val="95"/>
                <w:sz w:val="21"/>
              </w:rPr>
              <w:t>Impedance</w:t>
            </w:r>
            <w:r>
              <w:rPr>
                <w:spacing w:val="68"/>
                <w:w w:val="150"/>
                <w:sz w:val="21"/>
              </w:rPr>
              <w:t xml:space="preserve"> </w:t>
            </w:r>
            <w:r>
              <w:rPr>
                <w:w w:val="95"/>
                <w:sz w:val="21"/>
              </w:rPr>
              <w:t>Meter</w:t>
            </w:r>
            <w:r>
              <w:rPr>
                <w:rFonts w:ascii="宋体" w:eastAsia="宋体"/>
                <w:w w:val="95"/>
                <w:sz w:val="21"/>
              </w:rPr>
              <w:t>（电阻计</w:t>
            </w:r>
            <w:r>
              <w:rPr>
                <w:rFonts w:ascii="宋体" w:eastAsia="宋体"/>
                <w:spacing w:val="-10"/>
                <w:w w:val="95"/>
                <w:sz w:val="21"/>
              </w:rPr>
              <w:t>）</w:t>
            </w:r>
          </w:p>
          <w:p w14:paraId="790EC5F5">
            <w:pPr>
              <w:pStyle w:val="9"/>
              <w:spacing w:before="44"/>
              <w:ind w:left="1150"/>
              <w:rPr>
                <w:sz w:val="21"/>
              </w:rPr>
            </w:pPr>
            <w:r>
              <w:rPr>
                <w:sz w:val="21"/>
              </w:rPr>
              <w:t>Impedance</w:t>
            </w:r>
            <w:r>
              <w:rPr>
                <w:spacing w:val="-8"/>
                <w:sz w:val="21"/>
              </w:rPr>
              <w:t xml:space="preserve"> </w:t>
            </w:r>
            <w:r>
              <w:rPr>
                <w:sz w:val="21"/>
              </w:rPr>
              <w:t>shall</w:t>
            </w:r>
            <w:r>
              <w:rPr>
                <w:spacing w:val="-6"/>
                <w:sz w:val="21"/>
              </w:rPr>
              <w:t xml:space="preserve"> </w:t>
            </w:r>
            <w:r>
              <w:rPr>
                <w:sz w:val="21"/>
              </w:rPr>
              <w:t>be</w:t>
            </w:r>
            <w:r>
              <w:rPr>
                <w:spacing w:val="-8"/>
                <w:sz w:val="21"/>
              </w:rPr>
              <w:t xml:space="preserve"> </w:t>
            </w:r>
            <w:r>
              <w:rPr>
                <w:sz w:val="21"/>
              </w:rPr>
              <w:t>measured</w:t>
            </w:r>
            <w:r>
              <w:rPr>
                <w:spacing w:val="-5"/>
                <w:sz w:val="21"/>
              </w:rPr>
              <w:t xml:space="preserve"> </w:t>
            </w:r>
            <w:r>
              <w:rPr>
                <w:sz w:val="21"/>
              </w:rPr>
              <w:t>by</w:t>
            </w:r>
            <w:r>
              <w:rPr>
                <w:spacing w:val="-8"/>
                <w:sz w:val="21"/>
              </w:rPr>
              <w:t xml:space="preserve"> </w:t>
            </w:r>
            <w:r>
              <w:rPr>
                <w:sz w:val="21"/>
              </w:rPr>
              <w:t>a</w:t>
            </w:r>
            <w:r>
              <w:rPr>
                <w:spacing w:val="-8"/>
                <w:sz w:val="21"/>
              </w:rPr>
              <w:t xml:space="preserve"> </w:t>
            </w:r>
            <w:r>
              <w:rPr>
                <w:sz w:val="21"/>
              </w:rPr>
              <w:t>sinusoidal</w:t>
            </w:r>
            <w:r>
              <w:rPr>
                <w:spacing w:val="-5"/>
                <w:sz w:val="21"/>
              </w:rPr>
              <w:t xml:space="preserve"> </w:t>
            </w:r>
            <w:r>
              <w:rPr>
                <w:sz w:val="21"/>
              </w:rPr>
              <w:t>alternating</w:t>
            </w:r>
            <w:r>
              <w:rPr>
                <w:spacing w:val="-5"/>
                <w:sz w:val="21"/>
              </w:rPr>
              <w:t xml:space="preserve"> </w:t>
            </w:r>
            <w:r>
              <w:rPr>
                <w:sz w:val="21"/>
              </w:rPr>
              <w:t>current</w:t>
            </w:r>
            <w:r>
              <w:rPr>
                <w:spacing w:val="-7"/>
                <w:sz w:val="21"/>
              </w:rPr>
              <w:t xml:space="preserve"> </w:t>
            </w:r>
            <w:r>
              <w:rPr>
                <w:sz w:val="21"/>
              </w:rPr>
              <w:t>method(1kHz</w:t>
            </w:r>
            <w:r>
              <w:rPr>
                <w:spacing w:val="-7"/>
                <w:sz w:val="21"/>
              </w:rPr>
              <w:t xml:space="preserve"> </w:t>
            </w:r>
            <w:r>
              <w:rPr>
                <w:sz w:val="21"/>
              </w:rPr>
              <w:t>LCR</w:t>
            </w:r>
            <w:r>
              <w:rPr>
                <w:spacing w:val="-7"/>
                <w:sz w:val="21"/>
              </w:rPr>
              <w:t xml:space="preserve"> </w:t>
            </w:r>
            <w:r>
              <w:rPr>
                <w:spacing w:val="-2"/>
                <w:sz w:val="21"/>
              </w:rPr>
              <w:t>meter).</w:t>
            </w:r>
          </w:p>
          <w:p w14:paraId="49116946">
            <w:pPr>
              <w:pStyle w:val="9"/>
              <w:spacing w:before="45"/>
              <w:ind w:left="1157"/>
              <w:rPr>
                <w:rFonts w:ascii="宋体" w:eastAsia="宋体"/>
                <w:sz w:val="21"/>
              </w:rPr>
            </w:pPr>
            <w:r>
              <w:rPr>
                <w:rFonts w:ascii="宋体" w:eastAsia="宋体"/>
                <w:w w:val="95"/>
                <w:sz w:val="21"/>
              </w:rPr>
              <w:t>内阻测试仪测量原理应为交流阻抗法（</w:t>
            </w:r>
            <w:r>
              <w:rPr>
                <w:w w:val="95"/>
                <w:sz w:val="21"/>
              </w:rPr>
              <w:t>1kHz</w:t>
            </w:r>
            <w:r>
              <w:rPr>
                <w:spacing w:val="67"/>
                <w:sz w:val="21"/>
              </w:rPr>
              <w:t xml:space="preserve">  </w:t>
            </w:r>
            <w:r>
              <w:rPr>
                <w:w w:val="95"/>
                <w:sz w:val="21"/>
              </w:rPr>
              <w:t>LCR</w:t>
            </w:r>
            <w:r>
              <w:rPr>
                <w:rFonts w:ascii="宋体" w:eastAsia="宋体"/>
                <w:w w:val="95"/>
                <w:sz w:val="21"/>
              </w:rPr>
              <w:t>）</w:t>
            </w:r>
            <w:r>
              <w:rPr>
                <w:rFonts w:ascii="宋体" w:eastAsia="宋体"/>
                <w:spacing w:val="-10"/>
                <w:w w:val="95"/>
                <w:sz w:val="21"/>
              </w:rPr>
              <w:t>。</w:t>
            </w:r>
          </w:p>
          <w:p w14:paraId="058ECAC2">
            <w:pPr>
              <w:pStyle w:val="9"/>
              <w:numPr>
                <w:ilvl w:val="1"/>
                <w:numId w:val="3"/>
              </w:numPr>
              <w:tabs>
                <w:tab w:val="left" w:pos="669"/>
              </w:tabs>
              <w:spacing w:before="24" w:after="0" w:line="240" w:lineRule="auto"/>
              <w:ind w:left="668" w:right="0" w:hanging="352"/>
              <w:jc w:val="both"/>
              <w:rPr>
                <w:rFonts w:ascii="宋体" w:eastAsia="宋体"/>
                <w:sz w:val="21"/>
              </w:rPr>
            </w:pPr>
            <w:r>
              <w:rPr>
                <w:w w:val="95"/>
                <w:sz w:val="21"/>
              </w:rPr>
              <w:t>Standard</w:t>
            </w:r>
            <w:r>
              <w:rPr>
                <w:spacing w:val="47"/>
                <w:sz w:val="21"/>
              </w:rPr>
              <w:t xml:space="preserve">  </w:t>
            </w:r>
            <w:r>
              <w:rPr>
                <w:w w:val="95"/>
                <w:sz w:val="21"/>
              </w:rPr>
              <w:t>Charge\Discharge</w:t>
            </w:r>
            <w:r>
              <w:rPr>
                <w:rFonts w:ascii="宋体" w:eastAsia="宋体"/>
                <w:w w:val="95"/>
                <w:sz w:val="21"/>
              </w:rPr>
              <w:t>（标准充放电</w:t>
            </w:r>
            <w:r>
              <w:rPr>
                <w:rFonts w:ascii="宋体" w:eastAsia="宋体"/>
                <w:spacing w:val="-10"/>
                <w:w w:val="95"/>
                <w:sz w:val="21"/>
              </w:rPr>
              <w:t>）</w:t>
            </w:r>
          </w:p>
          <w:p w14:paraId="53575CD2">
            <w:pPr>
              <w:pStyle w:val="9"/>
              <w:numPr>
                <w:ilvl w:val="2"/>
                <w:numId w:val="3"/>
              </w:numPr>
              <w:tabs>
                <w:tab w:val="left" w:pos="1053"/>
              </w:tabs>
              <w:spacing w:before="43" w:after="0" w:line="240" w:lineRule="auto"/>
              <w:ind w:left="1052" w:right="0" w:hanging="527"/>
              <w:jc w:val="left"/>
              <w:rPr>
                <w:sz w:val="21"/>
              </w:rPr>
            </w:pPr>
            <w:r>
              <w:rPr>
                <w:sz w:val="21"/>
              </w:rPr>
              <w:t>Standard</w:t>
            </w:r>
            <w:r>
              <w:rPr>
                <w:spacing w:val="-6"/>
                <w:sz w:val="21"/>
              </w:rPr>
              <w:t xml:space="preserve"> </w:t>
            </w:r>
            <w:r>
              <w:rPr>
                <w:sz w:val="21"/>
              </w:rPr>
              <w:t>Charge</w:t>
            </w:r>
            <w:r>
              <w:rPr>
                <w:spacing w:val="32"/>
                <w:sz w:val="21"/>
              </w:rPr>
              <w:t xml:space="preserve"> </w:t>
            </w:r>
            <w:r>
              <w:rPr>
                <w:rFonts w:ascii="宋体" w:eastAsia="宋体"/>
                <w:sz w:val="21"/>
              </w:rPr>
              <w:t>：</w:t>
            </w:r>
            <w:r>
              <w:rPr>
                <w:sz w:val="21"/>
              </w:rPr>
              <w:t>Test</w:t>
            </w:r>
            <w:r>
              <w:rPr>
                <w:spacing w:val="-8"/>
                <w:sz w:val="21"/>
              </w:rPr>
              <w:t xml:space="preserve"> </w:t>
            </w:r>
            <w:r>
              <w:rPr>
                <w:sz w:val="21"/>
              </w:rPr>
              <w:t>procedure</w:t>
            </w:r>
            <w:r>
              <w:rPr>
                <w:spacing w:val="-6"/>
                <w:sz w:val="21"/>
              </w:rPr>
              <w:t xml:space="preserve"> </w:t>
            </w:r>
            <w:r>
              <w:rPr>
                <w:sz w:val="21"/>
              </w:rPr>
              <w:t>and</w:t>
            </w:r>
            <w:r>
              <w:rPr>
                <w:spacing w:val="-8"/>
                <w:sz w:val="21"/>
              </w:rPr>
              <w:t xml:space="preserve"> </w:t>
            </w:r>
            <w:r>
              <w:rPr>
                <w:sz w:val="21"/>
              </w:rPr>
              <w:t>its</w:t>
            </w:r>
            <w:r>
              <w:rPr>
                <w:spacing w:val="-7"/>
                <w:sz w:val="21"/>
              </w:rPr>
              <w:t xml:space="preserve"> </w:t>
            </w:r>
            <w:r>
              <w:rPr>
                <w:sz w:val="21"/>
              </w:rPr>
              <w:t>criteria</w:t>
            </w:r>
            <w:r>
              <w:rPr>
                <w:spacing w:val="-6"/>
                <w:sz w:val="21"/>
              </w:rPr>
              <w:t xml:space="preserve"> </w:t>
            </w:r>
            <w:r>
              <w:rPr>
                <w:sz w:val="21"/>
              </w:rPr>
              <w:t>are</w:t>
            </w:r>
            <w:r>
              <w:rPr>
                <w:spacing w:val="-8"/>
                <w:sz w:val="21"/>
              </w:rPr>
              <w:t xml:space="preserve"> </w:t>
            </w:r>
            <w:r>
              <w:rPr>
                <w:sz w:val="21"/>
              </w:rPr>
              <w:t>referred</w:t>
            </w:r>
            <w:r>
              <w:rPr>
                <w:spacing w:val="-6"/>
                <w:sz w:val="21"/>
              </w:rPr>
              <w:t xml:space="preserve"> </w:t>
            </w:r>
            <w:r>
              <w:rPr>
                <w:sz w:val="21"/>
              </w:rPr>
              <w:t>as</w:t>
            </w:r>
            <w:r>
              <w:rPr>
                <w:spacing w:val="-7"/>
                <w:sz w:val="21"/>
              </w:rPr>
              <w:t xml:space="preserve"> </w:t>
            </w:r>
            <w:r>
              <w:rPr>
                <w:spacing w:val="-2"/>
                <w:sz w:val="21"/>
              </w:rPr>
              <w:t>follows:</w:t>
            </w:r>
          </w:p>
          <w:p w14:paraId="7C643CE2">
            <w:pPr>
              <w:pStyle w:val="9"/>
              <w:spacing w:before="43"/>
              <w:ind w:left="1052"/>
              <w:rPr>
                <w:rFonts w:ascii="宋体" w:eastAsia="宋体"/>
                <w:sz w:val="21"/>
              </w:rPr>
            </w:pPr>
            <w:r>
              <w:rPr>
                <w:rFonts w:ascii="宋体" w:eastAsia="宋体"/>
                <w:spacing w:val="-1"/>
                <w:w w:val="95"/>
                <w:sz w:val="21"/>
              </w:rPr>
              <w:t>标准充电：测试过程及标准如下：</w:t>
            </w:r>
          </w:p>
          <w:p w14:paraId="40549323">
            <w:pPr>
              <w:pStyle w:val="9"/>
              <w:tabs>
                <w:tab w:val="left" w:pos="9277"/>
              </w:tabs>
              <w:spacing w:before="78" w:line="297" w:lineRule="auto"/>
              <w:ind w:left="1028" w:right="81" w:firstLine="316"/>
              <w:rPr>
                <w:sz w:val="21"/>
              </w:rPr>
            </w:pPr>
            <w:r>
              <w:rPr>
                <w:sz w:val="21"/>
              </w:rPr>
              <w:t>Charging</w:t>
            </w:r>
            <w:r>
              <w:rPr>
                <w:spacing w:val="21"/>
                <w:sz w:val="21"/>
              </w:rPr>
              <w:t xml:space="preserve"> </w:t>
            </w:r>
            <w:r>
              <w:rPr>
                <w:sz w:val="21"/>
              </w:rPr>
              <w:t>shall</w:t>
            </w:r>
            <w:r>
              <w:rPr>
                <w:spacing w:val="21"/>
                <w:sz w:val="21"/>
              </w:rPr>
              <w:t xml:space="preserve"> </w:t>
            </w:r>
            <w:r>
              <w:rPr>
                <w:sz w:val="21"/>
              </w:rPr>
              <w:t>consist</w:t>
            </w:r>
            <w:r>
              <w:rPr>
                <w:spacing w:val="22"/>
                <w:sz w:val="21"/>
              </w:rPr>
              <w:t xml:space="preserve"> </w:t>
            </w:r>
            <w:r>
              <w:rPr>
                <w:sz w:val="21"/>
              </w:rPr>
              <w:t>of</w:t>
            </w:r>
            <w:r>
              <w:rPr>
                <w:spacing w:val="24"/>
                <w:sz w:val="21"/>
              </w:rPr>
              <w:t xml:space="preserve"> </w:t>
            </w:r>
            <w:r>
              <w:rPr>
                <w:sz w:val="21"/>
              </w:rPr>
              <w:t>charging</w:t>
            </w:r>
            <w:r>
              <w:rPr>
                <w:spacing w:val="23"/>
                <w:sz w:val="21"/>
              </w:rPr>
              <w:t xml:space="preserve"> </w:t>
            </w:r>
            <w:r>
              <w:rPr>
                <w:sz w:val="21"/>
              </w:rPr>
              <w:t>at</w:t>
            </w:r>
            <w:r>
              <w:rPr>
                <w:spacing w:val="22"/>
                <w:sz w:val="21"/>
              </w:rPr>
              <w:t xml:space="preserve"> </w:t>
            </w:r>
            <w:r>
              <w:rPr>
                <w:sz w:val="21"/>
              </w:rPr>
              <w:t>a</w:t>
            </w:r>
            <w:r>
              <w:rPr>
                <w:spacing w:val="21"/>
                <w:sz w:val="21"/>
              </w:rPr>
              <w:t xml:space="preserve"> </w:t>
            </w:r>
            <w:r>
              <w:rPr>
                <w:sz w:val="21"/>
              </w:rPr>
              <w:t>0.5C constant</w:t>
            </w:r>
            <w:r>
              <w:rPr>
                <w:spacing w:val="24"/>
                <w:sz w:val="21"/>
              </w:rPr>
              <w:t xml:space="preserve"> </w:t>
            </w:r>
            <w:r>
              <w:rPr>
                <w:sz w:val="21"/>
              </w:rPr>
              <w:t>current</w:t>
            </w:r>
            <w:r>
              <w:rPr>
                <w:spacing w:val="22"/>
                <w:sz w:val="21"/>
              </w:rPr>
              <w:t xml:space="preserve"> </w:t>
            </w:r>
            <w:r>
              <w:rPr>
                <w:sz w:val="21"/>
              </w:rPr>
              <w:t>rate</w:t>
            </w:r>
            <w:r>
              <w:rPr>
                <w:spacing w:val="21"/>
                <w:sz w:val="21"/>
              </w:rPr>
              <w:t xml:space="preserve"> </w:t>
            </w:r>
            <w:r>
              <w:rPr>
                <w:sz w:val="21"/>
              </w:rPr>
              <w:t>until</w:t>
            </w:r>
            <w:r>
              <w:rPr>
                <w:spacing w:val="21"/>
                <w:sz w:val="21"/>
              </w:rPr>
              <w:t xml:space="preserve"> </w:t>
            </w:r>
            <w:r>
              <w:rPr>
                <w:sz w:val="21"/>
              </w:rPr>
              <w:t>the</w:t>
            </w:r>
            <w:r>
              <w:rPr>
                <w:spacing w:val="23"/>
                <w:sz w:val="21"/>
              </w:rPr>
              <w:t xml:space="preserve"> </w:t>
            </w:r>
            <w:r>
              <w:rPr>
                <w:sz w:val="21"/>
              </w:rPr>
              <w:t>cell</w:t>
            </w:r>
            <w:r>
              <w:rPr>
                <w:spacing w:val="24"/>
                <w:sz w:val="21"/>
              </w:rPr>
              <w:t xml:space="preserve"> </w:t>
            </w:r>
            <w:r>
              <w:rPr>
                <w:sz w:val="21"/>
              </w:rPr>
              <w:t>reaches</w:t>
            </w:r>
            <w:r>
              <w:rPr>
                <w:rFonts w:hint="eastAsia" w:eastAsia="宋体"/>
                <w:sz w:val="21"/>
                <w:lang w:val="en-US" w:eastAsia="zh-CN"/>
              </w:rPr>
              <w:t xml:space="preserve"> </w:t>
            </w:r>
            <w:r>
              <w:rPr>
                <w:rFonts w:hint="eastAsia" w:eastAsia="宋体"/>
                <w:spacing w:val="23"/>
                <w:sz w:val="21"/>
                <w:lang w:val="en-US" w:eastAsia="zh-CN"/>
              </w:rPr>
              <w:t>51.2</w:t>
            </w:r>
            <w:r>
              <w:rPr>
                <w:sz w:val="21"/>
              </w:rPr>
              <w:t>V. The</w:t>
            </w:r>
            <w:r>
              <w:rPr>
                <w:spacing w:val="23"/>
                <w:sz w:val="21"/>
              </w:rPr>
              <w:t xml:space="preserve"> </w:t>
            </w:r>
            <w:r>
              <w:rPr>
                <w:sz w:val="21"/>
              </w:rPr>
              <w:t xml:space="preserve">cell shall then be charged at constant voltage of </w:t>
            </w:r>
            <w:r>
              <w:rPr>
                <w:rFonts w:hint="eastAsia" w:eastAsia="宋体"/>
                <w:sz w:val="21"/>
                <w:lang w:val="en-US" w:eastAsia="zh-CN"/>
              </w:rPr>
              <w:t xml:space="preserve"> 58.4</w:t>
            </w:r>
            <w:r>
              <w:rPr>
                <w:sz w:val="21"/>
              </w:rPr>
              <w:t xml:space="preserve"> volts while tapering the charge current.</w:t>
            </w:r>
            <w:r>
              <w:rPr>
                <w:sz w:val="21"/>
              </w:rPr>
              <w:tab/>
            </w:r>
            <w:r>
              <w:rPr>
                <w:sz w:val="21"/>
              </w:rPr>
              <w:t>Charging shall be terminated</w:t>
            </w:r>
            <w:r>
              <w:rPr>
                <w:spacing w:val="40"/>
                <w:sz w:val="21"/>
              </w:rPr>
              <w:t xml:space="preserve"> </w:t>
            </w:r>
            <w:r>
              <w:rPr>
                <w:sz w:val="21"/>
              </w:rPr>
              <w:t>when</w:t>
            </w:r>
            <w:r>
              <w:rPr>
                <w:spacing w:val="40"/>
                <w:sz w:val="21"/>
              </w:rPr>
              <w:t xml:space="preserve"> </w:t>
            </w:r>
            <w:r>
              <w:rPr>
                <w:sz w:val="21"/>
              </w:rPr>
              <w:t>the</w:t>
            </w:r>
            <w:r>
              <w:rPr>
                <w:spacing w:val="40"/>
                <w:sz w:val="21"/>
              </w:rPr>
              <w:t xml:space="preserve"> </w:t>
            </w:r>
            <w:r>
              <w:rPr>
                <w:sz w:val="21"/>
              </w:rPr>
              <w:t>charging</w:t>
            </w:r>
            <w:r>
              <w:rPr>
                <w:spacing w:val="40"/>
                <w:sz w:val="21"/>
              </w:rPr>
              <w:t xml:space="preserve"> </w:t>
            </w:r>
            <w:r>
              <w:rPr>
                <w:sz w:val="21"/>
              </w:rPr>
              <w:t>current</w:t>
            </w:r>
            <w:r>
              <w:rPr>
                <w:spacing w:val="40"/>
                <w:sz w:val="21"/>
              </w:rPr>
              <w:t xml:space="preserve"> </w:t>
            </w:r>
            <w:r>
              <w:rPr>
                <w:sz w:val="21"/>
              </w:rPr>
              <w:t>has</w:t>
            </w:r>
            <w:r>
              <w:rPr>
                <w:spacing w:val="40"/>
                <w:sz w:val="21"/>
              </w:rPr>
              <w:t xml:space="preserve"> </w:t>
            </w:r>
            <w:r>
              <w:rPr>
                <w:sz w:val="21"/>
              </w:rPr>
              <w:t>tapered</w:t>
            </w:r>
            <w:r>
              <w:rPr>
                <w:spacing w:val="40"/>
                <w:sz w:val="21"/>
              </w:rPr>
              <w:t xml:space="preserve"> </w:t>
            </w:r>
            <w:r>
              <w:rPr>
                <w:sz w:val="21"/>
              </w:rPr>
              <w:t>to</w:t>
            </w:r>
            <w:r>
              <w:rPr>
                <w:spacing w:val="40"/>
                <w:sz w:val="21"/>
              </w:rPr>
              <w:t xml:space="preserve"> </w:t>
            </w:r>
            <w:r>
              <w:rPr>
                <w:sz w:val="21"/>
              </w:rPr>
              <w:t>0.02</w:t>
            </w:r>
            <w:r>
              <w:rPr>
                <w:spacing w:val="40"/>
                <w:sz w:val="21"/>
              </w:rPr>
              <w:t xml:space="preserve"> </w:t>
            </w:r>
            <w:r>
              <w:rPr>
                <w:sz w:val="21"/>
              </w:rPr>
              <w:t>C.</w:t>
            </w:r>
            <w:r>
              <w:rPr>
                <w:spacing w:val="40"/>
                <w:sz w:val="21"/>
              </w:rPr>
              <w:t xml:space="preserve"> </w:t>
            </w:r>
            <w:r>
              <w:rPr>
                <w:sz w:val="21"/>
              </w:rPr>
              <w:t>Charge</w:t>
            </w:r>
            <w:r>
              <w:rPr>
                <w:spacing w:val="40"/>
                <w:sz w:val="21"/>
              </w:rPr>
              <w:t xml:space="preserve"> </w:t>
            </w:r>
            <w:r>
              <w:rPr>
                <w:sz w:val="21"/>
              </w:rPr>
              <w:t>time:</w:t>
            </w:r>
            <w:r>
              <w:rPr>
                <w:spacing w:val="40"/>
                <w:sz w:val="21"/>
              </w:rPr>
              <w:t xml:space="preserve"> </w:t>
            </w:r>
            <w:r>
              <w:rPr>
                <w:sz w:val="21"/>
              </w:rPr>
              <w:t>Approx</w:t>
            </w:r>
            <w:r>
              <w:rPr>
                <w:spacing w:val="40"/>
                <w:sz w:val="21"/>
              </w:rPr>
              <w:t xml:space="preserve"> </w:t>
            </w:r>
            <w:r>
              <w:rPr>
                <w:sz w:val="21"/>
              </w:rPr>
              <w:t>4h,</w:t>
            </w:r>
            <w:r>
              <w:rPr>
                <w:spacing w:val="40"/>
                <w:sz w:val="21"/>
              </w:rPr>
              <w:t xml:space="preserve"> </w:t>
            </w:r>
            <w:r>
              <w:rPr>
                <w:sz w:val="21"/>
              </w:rPr>
              <w:t>The</w:t>
            </w:r>
            <w:r>
              <w:rPr>
                <w:spacing w:val="40"/>
                <w:sz w:val="21"/>
              </w:rPr>
              <w:t xml:space="preserve"> </w:t>
            </w:r>
            <w:r>
              <w:rPr>
                <w:sz w:val="21"/>
              </w:rPr>
              <w:t>cell</w:t>
            </w:r>
            <w:r>
              <w:rPr>
                <w:spacing w:val="40"/>
                <w:sz w:val="21"/>
              </w:rPr>
              <w:t xml:space="preserve"> </w:t>
            </w:r>
            <w:r>
              <w:rPr>
                <w:sz w:val="21"/>
              </w:rPr>
              <w:t>shall</w:t>
            </w:r>
            <w:r>
              <w:rPr>
                <w:spacing w:val="80"/>
                <w:sz w:val="21"/>
              </w:rPr>
              <w:t xml:space="preserve"> </w:t>
            </w:r>
            <w:r>
              <w:rPr>
                <w:sz w:val="21"/>
              </w:rPr>
              <w:t>demonstrate no permanent degradation when charged between 0 ºC and 45 ºC.</w:t>
            </w:r>
          </w:p>
          <w:p w14:paraId="0E7AB027">
            <w:pPr>
              <w:pStyle w:val="9"/>
              <w:spacing w:line="266" w:lineRule="auto"/>
              <w:ind w:left="1028" w:right="81" w:firstLine="316"/>
              <w:rPr>
                <w:rFonts w:ascii="宋体" w:hAnsi="宋体" w:eastAsia="宋体"/>
                <w:sz w:val="21"/>
              </w:rPr>
            </w:pPr>
            <w:r>
              <w:rPr>
                <w:rFonts w:ascii="宋体" w:hAnsi="宋体" w:eastAsia="宋体"/>
                <w:w w:val="95"/>
                <w:sz w:val="21"/>
              </w:rPr>
              <w:t>电池先</w:t>
            </w:r>
            <w:r>
              <w:rPr>
                <w:rFonts w:ascii="宋体" w:hAnsi="宋体" w:eastAsia="宋体"/>
                <w:spacing w:val="-5"/>
                <w:sz w:val="21"/>
              </w:rPr>
              <w:t xml:space="preserve"> </w:t>
            </w:r>
            <w:r>
              <w:rPr>
                <w:w w:val="95"/>
                <w:sz w:val="21"/>
              </w:rPr>
              <w:t>0.5C</w:t>
            </w:r>
            <w:r>
              <w:rPr>
                <w:spacing w:val="49"/>
                <w:sz w:val="21"/>
              </w:rPr>
              <w:t xml:space="preserve"> </w:t>
            </w:r>
            <w:r>
              <w:rPr>
                <w:rFonts w:ascii="宋体" w:hAnsi="宋体" w:eastAsia="宋体"/>
                <w:w w:val="95"/>
                <w:sz w:val="21"/>
              </w:rPr>
              <w:t>恒流充至</w:t>
            </w:r>
            <w:r>
              <w:rPr>
                <w:rFonts w:hint="eastAsia" w:ascii="宋体" w:hAnsi="宋体" w:eastAsia="宋体"/>
                <w:w w:val="95"/>
                <w:sz w:val="21"/>
                <w:lang w:val="en-US" w:eastAsia="zh-CN"/>
              </w:rPr>
              <w:t xml:space="preserve"> 51.2</w:t>
            </w:r>
            <w:r>
              <w:rPr>
                <w:w w:val="95"/>
                <w:sz w:val="21"/>
              </w:rPr>
              <w:t>V</w:t>
            </w:r>
            <w:r>
              <w:rPr>
                <w:rFonts w:ascii="宋体" w:hAnsi="宋体" w:eastAsia="宋体"/>
                <w:w w:val="95"/>
                <w:sz w:val="21"/>
              </w:rPr>
              <w:t>，当充电电流逐渐减小时再以</w:t>
            </w:r>
            <w:r>
              <w:rPr>
                <w:rFonts w:ascii="宋体" w:hAnsi="宋体" w:eastAsia="宋体"/>
                <w:spacing w:val="2"/>
                <w:sz w:val="21"/>
              </w:rPr>
              <w:t xml:space="preserve"> </w:t>
            </w:r>
            <w:r>
              <w:rPr>
                <w:rFonts w:hint="eastAsia" w:ascii="宋体" w:hAnsi="宋体" w:eastAsia="宋体"/>
                <w:w w:val="95"/>
                <w:sz w:val="21"/>
                <w:lang w:val="en-US" w:eastAsia="zh-CN"/>
              </w:rPr>
              <w:t>58.4</w:t>
            </w:r>
            <w:r>
              <w:rPr>
                <w:w w:val="95"/>
                <w:sz w:val="21"/>
              </w:rPr>
              <w:t>V</w:t>
            </w:r>
            <w:r>
              <w:rPr>
                <w:spacing w:val="47"/>
                <w:sz w:val="21"/>
              </w:rPr>
              <w:t xml:space="preserve"> </w:t>
            </w:r>
            <w:r>
              <w:rPr>
                <w:rFonts w:ascii="宋体" w:hAnsi="宋体" w:eastAsia="宋体"/>
                <w:w w:val="95"/>
                <w:sz w:val="21"/>
              </w:rPr>
              <w:t>恒压充至电流减小到</w:t>
            </w:r>
            <w:r>
              <w:rPr>
                <w:rFonts w:ascii="宋体" w:hAnsi="宋体" w:eastAsia="宋体"/>
                <w:spacing w:val="6"/>
                <w:sz w:val="21"/>
              </w:rPr>
              <w:t xml:space="preserve"> </w:t>
            </w:r>
            <w:r>
              <w:rPr>
                <w:w w:val="95"/>
                <w:sz w:val="21"/>
              </w:rPr>
              <w:t>0.02C</w:t>
            </w:r>
            <w:r>
              <w:rPr>
                <w:rFonts w:ascii="宋体" w:hAnsi="宋体" w:eastAsia="宋体"/>
                <w:w w:val="95"/>
                <w:sz w:val="21"/>
              </w:rPr>
              <w:t>，充电时间大约为</w:t>
            </w:r>
            <w:r>
              <w:rPr>
                <w:rFonts w:ascii="宋体" w:hAnsi="宋体" w:eastAsia="宋体"/>
                <w:spacing w:val="80"/>
                <w:sz w:val="21"/>
              </w:rPr>
              <w:t xml:space="preserve"> </w:t>
            </w:r>
            <w:r>
              <w:rPr>
                <w:sz w:val="21"/>
              </w:rPr>
              <w:t xml:space="preserve">4 </w:t>
            </w:r>
            <w:r>
              <w:rPr>
                <w:rFonts w:ascii="宋体" w:hAnsi="宋体" w:eastAsia="宋体"/>
                <w:spacing w:val="-3"/>
                <w:sz w:val="21"/>
              </w:rPr>
              <w:t xml:space="preserve">个小时。在 </w:t>
            </w:r>
            <w:r>
              <w:rPr>
                <w:sz w:val="21"/>
              </w:rPr>
              <w:t>0</w:t>
            </w:r>
            <w:r>
              <w:rPr>
                <w:rFonts w:ascii="宋体" w:hAnsi="宋体" w:eastAsia="宋体"/>
                <w:sz w:val="21"/>
              </w:rPr>
              <w:t>℃</w:t>
            </w:r>
            <w:r>
              <w:rPr>
                <w:sz w:val="21"/>
              </w:rPr>
              <w:t>-45</w:t>
            </w:r>
            <w:r>
              <w:rPr>
                <w:rFonts w:ascii="宋体" w:hAnsi="宋体" w:eastAsia="宋体"/>
                <w:sz w:val="21"/>
              </w:rPr>
              <w:t>℃内充电电池应没有永久损害。</w:t>
            </w:r>
          </w:p>
          <w:p w14:paraId="4646188F">
            <w:pPr>
              <w:pStyle w:val="9"/>
              <w:numPr>
                <w:ilvl w:val="2"/>
                <w:numId w:val="3"/>
              </w:numPr>
              <w:tabs>
                <w:tab w:val="left" w:pos="1053"/>
              </w:tabs>
              <w:spacing w:before="0" w:after="0" w:line="240" w:lineRule="auto"/>
              <w:ind w:left="1052" w:right="0" w:hanging="527"/>
              <w:jc w:val="left"/>
              <w:rPr>
                <w:rFonts w:ascii="宋体" w:eastAsia="宋体"/>
                <w:sz w:val="21"/>
              </w:rPr>
            </w:pPr>
            <w:r>
              <w:rPr>
                <w:w w:val="95"/>
                <w:sz w:val="21"/>
              </w:rPr>
              <w:t>Standard</w:t>
            </w:r>
            <w:r>
              <w:rPr>
                <w:spacing w:val="28"/>
                <w:sz w:val="21"/>
              </w:rPr>
              <w:t xml:space="preserve">  </w:t>
            </w:r>
            <w:r>
              <w:rPr>
                <w:w w:val="95"/>
                <w:sz w:val="21"/>
              </w:rPr>
              <w:t>Discharge</w:t>
            </w:r>
            <w:r>
              <w:rPr>
                <w:rFonts w:ascii="宋体" w:eastAsia="宋体"/>
                <w:w w:val="95"/>
                <w:sz w:val="21"/>
              </w:rPr>
              <w:t>（标准放电</w:t>
            </w:r>
            <w:r>
              <w:rPr>
                <w:rFonts w:ascii="宋体" w:eastAsia="宋体"/>
                <w:spacing w:val="-10"/>
                <w:w w:val="95"/>
                <w:sz w:val="21"/>
              </w:rPr>
              <w:t>）</w:t>
            </w:r>
          </w:p>
          <w:p w14:paraId="495FA4CF">
            <w:pPr>
              <w:pStyle w:val="9"/>
              <w:spacing w:before="22"/>
              <w:ind w:left="1263"/>
              <w:rPr>
                <w:sz w:val="21"/>
              </w:rPr>
            </w:pPr>
            <w:r>
              <w:rPr>
                <w:sz w:val="21"/>
              </w:rPr>
              <w:t>Cells</w:t>
            </w:r>
            <w:r>
              <w:rPr>
                <w:spacing w:val="-5"/>
                <w:sz w:val="21"/>
              </w:rPr>
              <w:t xml:space="preserve"> </w:t>
            </w:r>
            <w:r>
              <w:rPr>
                <w:sz w:val="21"/>
              </w:rPr>
              <w:t>shall</w:t>
            </w:r>
            <w:r>
              <w:rPr>
                <w:spacing w:val="-5"/>
                <w:sz w:val="21"/>
              </w:rPr>
              <w:t xml:space="preserve"> </w:t>
            </w:r>
            <w:r>
              <w:rPr>
                <w:sz w:val="21"/>
              </w:rPr>
              <w:t>be</w:t>
            </w:r>
            <w:r>
              <w:rPr>
                <w:spacing w:val="-1"/>
                <w:sz w:val="21"/>
              </w:rPr>
              <w:t xml:space="preserve"> </w:t>
            </w:r>
            <w:r>
              <w:rPr>
                <w:sz w:val="21"/>
              </w:rPr>
              <w:t>discharged</w:t>
            </w:r>
            <w:r>
              <w:rPr>
                <w:spacing w:val="-5"/>
                <w:sz w:val="21"/>
              </w:rPr>
              <w:t xml:space="preserve"> </w:t>
            </w:r>
            <w:r>
              <w:rPr>
                <w:sz w:val="21"/>
              </w:rPr>
              <w:t>at</w:t>
            </w:r>
            <w:r>
              <w:rPr>
                <w:spacing w:val="-2"/>
                <w:sz w:val="21"/>
              </w:rPr>
              <w:t xml:space="preserve"> </w:t>
            </w:r>
            <w:r>
              <w:rPr>
                <w:sz w:val="21"/>
              </w:rPr>
              <w:t>a</w:t>
            </w:r>
            <w:r>
              <w:rPr>
                <w:spacing w:val="-4"/>
                <w:sz w:val="21"/>
              </w:rPr>
              <w:t xml:space="preserve"> </w:t>
            </w:r>
            <w:r>
              <w:rPr>
                <w:sz w:val="21"/>
              </w:rPr>
              <w:t>constant</w:t>
            </w:r>
            <w:r>
              <w:rPr>
                <w:spacing w:val="-4"/>
                <w:sz w:val="21"/>
              </w:rPr>
              <w:t xml:space="preserve"> </w:t>
            </w:r>
            <w:r>
              <w:rPr>
                <w:sz w:val="21"/>
              </w:rPr>
              <w:t>current</w:t>
            </w:r>
            <w:r>
              <w:rPr>
                <w:spacing w:val="-4"/>
                <w:sz w:val="21"/>
              </w:rPr>
              <w:t xml:space="preserve"> </w:t>
            </w:r>
            <w:r>
              <w:rPr>
                <w:sz w:val="21"/>
              </w:rPr>
              <w:t>of</w:t>
            </w:r>
            <w:r>
              <w:rPr>
                <w:spacing w:val="-2"/>
                <w:sz w:val="21"/>
              </w:rPr>
              <w:t xml:space="preserve"> </w:t>
            </w:r>
            <w:r>
              <w:rPr>
                <w:sz w:val="21"/>
              </w:rPr>
              <w:t>0.5</w:t>
            </w:r>
            <w:r>
              <w:rPr>
                <w:spacing w:val="-1"/>
                <w:sz w:val="21"/>
              </w:rPr>
              <w:t xml:space="preserve"> </w:t>
            </w:r>
            <w:r>
              <w:rPr>
                <w:sz w:val="21"/>
              </w:rPr>
              <w:t>C</w:t>
            </w:r>
            <w:r>
              <w:rPr>
                <w:spacing w:val="-6"/>
                <w:sz w:val="21"/>
              </w:rPr>
              <w:t xml:space="preserve"> </w:t>
            </w:r>
            <w:r>
              <w:rPr>
                <w:sz w:val="21"/>
              </w:rPr>
              <w:t>to</w:t>
            </w:r>
            <w:r>
              <w:rPr>
                <w:spacing w:val="-4"/>
                <w:sz w:val="21"/>
              </w:rPr>
              <w:t xml:space="preserve"> </w:t>
            </w:r>
            <w:r>
              <w:rPr>
                <w:rFonts w:hint="eastAsia" w:eastAsia="宋体"/>
                <w:sz w:val="21"/>
                <w:lang w:val="en-US" w:eastAsia="zh-CN"/>
              </w:rPr>
              <w:t>40</w:t>
            </w:r>
            <w:r>
              <w:rPr>
                <w:spacing w:val="-2"/>
                <w:sz w:val="21"/>
              </w:rPr>
              <w:t xml:space="preserve"> </w:t>
            </w:r>
            <w:r>
              <w:rPr>
                <w:sz w:val="21"/>
              </w:rPr>
              <w:t>volts</w:t>
            </w:r>
            <w:r>
              <w:rPr>
                <w:spacing w:val="-5"/>
                <w:sz w:val="21"/>
              </w:rPr>
              <w:t xml:space="preserve"> </w:t>
            </w:r>
            <w:r>
              <w:rPr>
                <w:sz w:val="21"/>
              </w:rPr>
              <w:t>@</w:t>
            </w:r>
            <w:r>
              <w:rPr>
                <w:spacing w:val="-4"/>
                <w:sz w:val="21"/>
              </w:rPr>
              <w:t xml:space="preserve"> </w:t>
            </w:r>
            <w:r>
              <w:rPr>
                <w:sz w:val="21"/>
              </w:rPr>
              <w:t>23º</w:t>
            </w:r>
            <w:r>
              <w:rPr>
                <w:spacing w:val="-6"/>
                <w:sz w:val="21"/>
              </w:rPr>
              <w:t xml:space="preserve"> </w:t>
            </w:r>
            <w:r>
              <w:rPr>
                <w:rFonts w:ascii="Symbol" w:hAnsi="Symbol"/>
                <w:sz w:val="21"/>
              </w:rPr>
              <w:t></w:t>
            </w:r>
            <w:r>
              <w:rPr>
                <w:rFonts w:ascii="Times New Roman" w:hAnsi="Times New Roman"/>
                <w:spacing w:val="1"/>
                <w:sz w:val="21"/>
              </w:rPr>
              <w:t xml:space="preserve"> </w:t>
            </w:r>
            <w:r>
              <w:rPr>
                <w:spacing w:val="-5"/>
                <w:sz w:val="21"/>
              </w:rPr>
              <w:t>3C</w:t>
            </w:r>
          </w:p>
          <w:p w14:paraId="455C7006">
            <w:pPr>
              <w:pStyle w:val="9"/>
              <w:spacing w:before="43"/>
              <w:ind w:left="1263"/>
              <w:rPr>
                <w:sz w:val="21"/>
              </w:rPr>
            </w:pPr>
            <w:r>
              <w:rPr>
                <w:rFonts w:ascii="宋体" w:hAnsi="宋体"/>
                <w:spacing w:val="-14"/>
                <w:sz w:val="21"/>
              </w:rPr>
              <w:t xml:space="preserve">电池以 </w:t>
            </w:r>
            <w:r>
              <w:rPr>
                <w:sz w:val="21"/>
              </w:rPr>
              <w:t>0.5</w:t>
            </w:r>
            <w:r>
              <w:rPr>
                <w:spacing w:val="-8"/>
                <w:sz w:val="21"/>
              </w:rPr>
              <w:t xml:space="preserve"> </w:t>
            </w:r>
            <w:r>
              <w:rPr>
                <w:sz w:val="21"/>
              </w:rPr>
              <w:t>C</w:t>
            </w:r>
            <w:r>
              <w:rPr>
                <w:spacing w:val="-10"/>
                <w:sz w:val="21"/>
              </w:rPr>
              <w:t xml:space="preserve"> </w:t>
            </w:r>
            <w:r>
              <w:rPr>
                <w:rFonts w:ascii="宋体" w:hAnsi="宋体"/>
                <w:spacing w:val="-9"/>
                <w:sz w:val="21"/>
              </w:rPr>
              <w:t xml:space="preserve">恒流放电至 </w:t>
            </w:r>
            <w:r>
              <w:rPr>
                <w:rFonts w:hint="eastAsia" w:ascii="宋体" w:hAnsi="宋体" w:eastAsia="宋体"/>
                <w:sz w:val="21"/>
                <w:lang w:val="en-US" w:eastAsia="zh-CN"/>
              </w:rPr>
              <w:t>40</w:t>
            </w:r>
            <w:r>
              <w:rPr>
                <w:sz w:val="21"/>
              </w:rPr>
              <w:t>V</w:t>
            </w:r>
            <w:r>
              <w:rPr>
                <w:spacing w:val="-4"/>
                <w:sz w:val="21"/>
              </w:rPr>
              <w:t xml:space="preserve"> </w:t>
            </w:r>
            <w:r>
              <w:rPr>
                <w:sz w:val="21"/>
              </w:rPr>
              <w:t>@</w:t>
            </w:r>
            <w:r>
              <w:rPr>
                <w:spacing w:val="-4"/>
                <w:sz w:val="21"/>
              </w:rPr>
              <w:t xml:space="preserve"> </w:t>
            </w:r>
            <w:r>
              <w:rPr>
                <w:sz w:val="21"/>
              </w:rPr>
              <w:t>23º</w:t>
            </w:r>
            <w:r>
              <w:rPr>
                <w:spacing w:val="-2"/>
                <w:sz w:val="21"/>
              </w:rPr>
              <w:t xml:space="preserve"> </w:t>
            </w:r>
            <w:r>
              <w:rPr>
                <w:rFonts w:ascii="Symbol" w:hAnsi="Symbol"/>
                <w:sz w:val="21"/>
              </w:rPr>
              <w:t></w:t>
            </w:r>
            <w:r>
              <w:rPr>
                <w:rFonts w:ascii="Times New Roman" w:hAnsi="Times New Roman"/>
                <w:spacing w:val="1"/>
                <w:sz w:val="21"/>
              </w:rPr>
              <w:t xml:space="preserve"> </w:t>
            </w:r>
            <w:r>
              <w:rPr>
                <w:spacing w:val="-5"/>
                <w:sz w:val="21"/>
              </w:rPr>
              <w:t>3C</w:t>
            </w:r>
          </w:p>
          <w:p w14:paraId="69F0CFF5">
            <w:pPr>
              <w:pStyle w:val="9"/>
              <w:numPr>
                <w:ilvl w:val="2"/>
                <w:numId w:val="3"/>
              </w:numPr>
              <w:tabs>
                <w:tab w:val="left" w:pos="1053"/>
              </w:tabs>
              <w:spacing w:before="34" w:after="0" w:line="240" w:lineRule="auto"/>
              <w:ind w:left="1052" w:right="0" w:hanging="527"/>
              <w:jc w:val="left"/>
              <w:rPr>
                <w:sz w:val="21"/>
              </w:rPr>
            </w:pPr>
            <w:r>
              <w:rPr>
                <w:sz w:val="21"/>
              </w:rPr>
              <w:t>If</w:t>
            </w:r>
            <w:r>
              <w:rPr>
                <w:spacing w:val="-6"/>
                <w:sz w:val="21"/>
              </w:rPr>
              <w:t xml:space="preserve"> </w:t>
            </w:r>
            <w:r>
              <w:rPr>
                <w:sz w:val="21"/>
              </w:rPr>
              <w:t>no</w:t>
            </w:r>
            <w:r>
              <w:rPr>
                <w:spacing w:val="-4"/>
                <w:sz w:val="21"/>
              </w:rPr>
              <w:t xml:space="preserve"> </w:t>
            </w:r>
            <w:r>
              <w:rPr>
                <w:sz w:val="21"/>
              </w:rPr>
              <w:t>otherwise</w:t>
            </w:r>
            <w:r>
              <w:rPr>
                <w:spacing w:val="-7"/>
                <w:sz w:val="21"/>
              </w:rPr>
              <w:t xml:space="preserve"> </w:t>
            </w:r>
            <w:r>
              <w:rPr>
                <w:sz w:val="22"/>
              </w:rPr>
              <w:t>specified</w:t>
            </w:r>
            <w:r>
              <w:rPr>
                <w:sz w:val="21"/>
              </w:rPr>
              <w:t>,</w:t>
            </w:r>
            <w:r>
              <w:rPr>
                <w:spacing w:val="-5"/>
                <w:sz w:val="21"/>
              </w:rPr>
              <w:t xml:space="preserve"> </w:t>
            </w:r>
            <w:r>
              <w:rPr>
                <w:sz w:val="21"/>
              </w:rPr>
              <w:t>the</w:t>
            </w:r>
            <w:r>
              <w:rPr>
                <w:spacing w:val="-4"/>
                <w:sz w:val="21"/>
              </w:rPr>
              <w:t xml:space="preserve"> </w:t>
            </w:r>
            <w:r>
              <w:rPr>
                <w:sz w:val="21"/>
              </w:rPr>
              <w:t>rest</w:t>
            </w:r>
            <w:r>
              <w:rPr>
                <w:spacing w:val="-6"/>
                <w:sz w:val="21"/>
              </w:rPr>
              <w:t xml:space="preserve"> </w:t>
            </w:r>
            <w:r>
              <w:rPr>
                <w:sz w:val="21"/>
              </w:rPr>
              <w:t>time</w:t>
            </w:r>
            <w:r>
              <w:rPr>
                <w:spacing w:val="-7"/>
                <w:sz w:val="21"/>
              </w:rPr>
              <w:t xml:space="preserve"> </w:t>
            </w:r>
            <w:r>
              <w:rPr>
                <w:sz w:val="21"/>
              </w:rPr>
              <w:t>between</w:t>
            </w:r>
            <w:r>
              <w:rPr>
                <w:spacing w:val="-4"/>
                <w:sz w:val="21"/>
              </w:rPr>
              <w:t xml:space="preserve"> </w:t>
            </w:r>
            <w:r>
              <w:rPr>
                <w:sz w:val="21"/>
              </w:rPr>
              <w:t>Chare</w:t>
            </w:r>
            <w:r>
              <w:rPr>
                <w:spacing w:val="-6"/>
                <w:sz w:val="21"/>
              </w:rPr>
              <w:t xml:space="preserve"> </w:t>
            </w:r>
            <w:r>
              <w:rPr>
                <w:sz w:val="21"/>
              </w:rPr>
              <w:t>and</w:t>
            </w:r>
            <w:r>
              <w:rPr>
                <w:spacing w:val="-4"/>
                <w:sz w:val="21"/>
              </w:rPr>
              <w:t xml:space="preserve"> </w:t>
            </w:r>
            <w:r>
              <w:rPr>
                <w:sz w:val="21"/>
              </w:rPr>
              <w:t>Discharge</w:t>
            </w:r>
            <w:r>
              <w:rPr>
                <w:spacing w:val="-4"/>
                <w:sz w:val="21"/>
              </w:rPr>
              <w:t xml:space="preserve"> </w:t>
            </w:r>
            <w:r>
              <w:rPr>
                <w:sz w:val="21"/>
              </w:rPr>
              <w:t>amount</w:t>
            </w:r>
            <w:r>
              <w:rPr>
                <w:spacing w:val="-6"/>
                <w:sz w:val="21"/>
              </w:rPr>
              <w:t xml:space="preserve"> </w:t>
            </w:r>
            <w:r>
              <w:rPr>
                <w:sz w:val="21"/>
              </w:rPr>
              <w:t>to</w:t>
            </w:r>
            <w:r>
              <w:rPr>
                <w:spacing w:val="-6"/>
                <w:sz w:val="21"/>
              </w:rPr>
              <w:t xml:space="preserve"> </w:t>
            </w:r>
            <w:r>
              <w:rPr>
                <w:spacing w:val="-2"/>
                <w:sz w:val="21"/>
              </w:rPr>
              <w:t>30min.</w:t>
            </w:r>
          </w:p>
          <w:p w14:paraId="5515DC05">
            <w:pPr>
              <w:pStyle w:val="9"/>
              <w:spacing w:before="43"/>
              <w:ind w:left="1263"/>
              <w:rPr>
                <w:rFonts w:ascii="宋体" w:eastAsia="宋体"/>
                <w:sz w:val="21"/>
              </w:rPr>
            </w:pPr>
            <w:r>
              <w:rPr>
                <w:rFonts w:ascii="宋体" w:eastAsia="宋体"/>
                <w:w w:val="95"/>
                <w:sz w:val="21"/>
              </w:rPr>
              <w:t>如果没有特别说明，电池充放电间隔时间为</w:t>
            </w:r>
            <w:r>
              <w:rPr>
                <w:rFonts w:ascii="宋体" w:eastAsia="宋体"/>
                <w:spacing w:val="37"/>
                <w:sz w:val="21"/>
              </w:rPr>
              <w:t xml:space="preserve"> </w:t>
            </w:r>
            <w:r>
              <w:rPr>
                <w:w w:val="95"/>
                <w:sz w:val="21"/>
              </w:rPr>
              <w:t>30</w:t>
            </w:r>
            <w:r>
              <w:rPr>
                <w:spacing w:val="59"/>
                <w:w w:val="150"/>
                <w:sz w:val="21"/>
              </w:rPr>
              <w:t xml:space="preserve"> </w:t>
            </w:r>
            <w:r>
              <w:rPr>
                <w:rFonts w:ascii="宋体" w:eastAsia="宋体"/>
                <w:spacing w:val="-5"/>
                <w:w w:val="95"/>
                <w:sz w:val="21"/>
              </w:rPr>
              <w:t>分。</w:t>
            </w:r>
          </w:p>
        </w:tc>
      </w:tr>
    </w:tbl>
    <w:p w14:paraId="2C93AC44">
      <w:pPr>
        <w:spacing w:after="0"/>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2C648E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3EDAE2D6">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2" name="图片 4"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228AE1E3">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BFD6618">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0591A0DB">
            <w:pPr>
              <w:pStyle w:val="9"/>
              <w:spacing w:before="8"/>
              <w:rPr>
                <w:rFonts w:ascii="Times New Roman"/>
                <w:sz w:val="20"/>
              </w:rPr>
            </w:pPr>
          </w:p>
          <w:p w14:paraId="51690CBE">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144BCA5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26F63504">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0896D91A">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14221A6D">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2085E483">
            <w:pPr>
              <w:pStyle w:val="9"/>
              <w:spacing w:before="50"/>
              <w:ind w:left="242" w:right="326"/>
              <w:jc w:val="center"/>
              <w:rPr>
                <w:rFonts w:ascii="宋体"/>
                <w:sz w:val="24"/>
              </w:rPr>
            </w:pPr>
            <w:r>
              <w:rPr>
                <w:rFonts w:ascii="宋体"/>
                <w:spacing w:val="-2"/>
                <w:sz w:val="24"/>
              </w:rPr>
              <w:t>DATE:</w:t>
            </w:r>
          </w:p>
          <w:p w14:paraId="40379FA8">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484FD8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53E7EA9C">
            <w:pPr>
              <w:pStyle w:val="9"/>
              <w:numPr>
                <w:ilvl w:val="1"/>
                <w:numId w:val="4"/>
              </w:numPr>
              <w:tabs>
                <w:tab w:val="left" w:pos="657"/>
              </w:tabs>
              <w:spacing w:before="29" w:after="0" w:line="240" w:lineRule="auto"/>
              <w:ind w:left="656" w:right="0" w:hanging="340"/>
              <w:jc w:val="left"/>
              <w:rPr>
                <w:rFonts w:ascii="宋体" w:eastAsia="宋体"/>
                <w:sz w:val="21"/>
              </w:rPr>
            </w:pPr>
            <w:r>
              <w:rPr>
                <w:w w:val="95"/>
                <w:sz w:val="21"/>
              </w:rPr>
              <w:t>Appearance</w:t>
            </w:r>
            <w:r>
              <w:rPr>
                <w:rFonts w:ascii="宋体" w:eastAsia="宋体"/>
                <w:w w:val="95"/>
                <w:sz w:val="21"/>
              </w:rPr>
              <w:t>（外观</w:t>
            </w:r>
            <w:r>
              <w:rPr>
                <w:rFonts w:ascii="宋体" w:eastAsia="宋体"/>
                <w:spacing w:val="-10"/>
                <w:w w:val="95"/>
                <w:sz w:val="21"/>
              </w:rPr>
              <w:t>）</w:t>
            </w:r>
          </w:p>
          <w:p w14:paraId="23C41F21">
            <w:pPr>
              <w:pStyle w:val="9"/>
              <w:spacing w:before="44" w:line="297" w:lineRule="auto"/>
              <w:ind w:left="632" w:right="751" w:firstLine="312"/>
              <w:rPr>
                <w:sz w:val="21"/>
              </w:rPr>
            </w:pPr>
            <w:r>
              <w:rPr>
                <w:sz w:val="21"/>
              </w:rPr>
              <w:t>There</w:t>
            </w:r>
            <w:r>
              <w:rPr>
                <w:spacing w:val="-2"/>
                <w:sz w:val="21"/>
              </w:rPr>
              <w:t xml:space="preserve"> </w:t>
            </w:r>
            <w:r>
              <w:rPr>
                <w:sz w:val="21"/>
              </w:rPr>
              <w:t>shall</w:t>
            </w:r>
            <w:r>
              <w:rPr>
                <w:spacing w:val="-5"/>
                <w:sz w:val="21"/>
              </w:rPr>
              <w:t xml:space="preserve"> </w:t>
            </w:r>
            <w:r>
              <w:rPr>
                <w:sz w:val="21"/>
              </w:rPr>
              <w:t>be</w:t>
            </w:r>
            <w:r>
              <w:rPr>
                <w:spacing w:val="-5"/>
                <w:sz w:val="21"/>
              </w:rPr>
              <w:t xml:space="preserve"> </w:t>
            </w:r>
            <w:r>
              <w:rPr>
                <w:sz w:val="21"/>
              </w:rPr>
              <w:t>no</w:t>
            </w:r>
            <w:r>
              <w:rPr>
                <w:spacing w:val="-2"/>
                <w:sz w:val="21"/>
              </w:rPr>
              <w:t xml:space="preserve"> </w:t>
            </w:r>
            <w:r>
              <w:rPr>
                <w:sz w:val="21"/>
              </w:rPr>
              <w:t>such</w:t>
            </w:r>
            <w:r>
              <w:rPr>
                <w:spacing w:val="-5"/>
                <w:sz w:val="21"/>
              </w:rPr>
              <w:t xml:space="preserve"> </w:t>
            </w:r>
            <w:r>
              <w:rPr>
                <w:sz w:val="21"/>
              </w:rPr>
              <w:t>defect</w:t>
            </w:r>
            <w:r>
              <w:rPr>
                <w:spacing w:val="-4"/>
                <w:sz w:val="21"/>
              </w:rPr>
              <w:t xml:space="preserve"> </w:t>
            </w:r>
            <w:r>
              <w:rPr>
                <w:sz w:val="21"/>
              </w:rPr>
              <w:t>as</w:t>
            </w:r>
            <w:r>
              <w:rPr>
                <w:spacing w:val="-5"/>
                <w:sz w:val="21"/>
              </w:rPr>
              <w:t xml:space="preserve"> </w:t>
            </w:r>
            <w:r>
              <w:rPr>
                <w:sz w:val="21"/>
              </w:rPr>
              <w:t>flaw,</w:t>
            </w:r>
            <w:r>
              <w:rPr>
                <w:spacing w:val="-7"/>
                <w:sz w:val="21"/>
              </w:rPr>
              <w:t xml:space="preserve"> </w:t>
            </w:r>
            <w:r>
              <w:rPr>
                <w:sz w:val="21"/>
              </w:rPr>
              <w:t>crack,</w:t>
            </w:r>
            <w:r>
              <w:rPr>
                <w:spacing w:val="-7"/>
                <w:sz w:val="21"/>
              </w:rPr>
              <w:t xml:space="preserve"> </w:t>
            </w:r>
            <w:r>
              <w:rPr>
                <w:sz w:val="21"/>
              </w:rPr>
              <w:t>rust,</w:t>
            </w:r>
            <w:r>
              <w:rPr>
                <w:spacing w:val="-2"/>
                <w:sz w:val="21"/>
              </w:rPr>
              <w:t xml:space="preserve"> </w:t>
            </w:r>
            <w:r>
              <w:rPr>
                <w:sz w:val="21"/>
              </w:rPr>
              <w:t>leakage,</w:t>
            </w:r>
            <w:r>
              <w:rPr>
                <w:spacing w:val="-4"/>
                <w:sz w:val="21"/>
              </w:rPr>
              <w:t xml:space="preserve"> </w:t>
            </w:r>
            <w:r>
              <w:rPr>
                <w:sz w:val="21"/>
              </w:rPr>
              <w:t>which</w:t>
            </w:r>
            <w:r>
              <w:rPr>
                <w:spacing w:val="-5"/>
                <w:sz w:val="21"/>
              </w:rPr>
              <w:t xml:space="preserve"> </w:t>
            </w:r>
            <w:r>
              <w:rPr>
                <w:sz w:val="21"/>
              </w:rPr>
              <w:t>may</w:t>
            </w:r>
            <w:r>
              <w:rPr>
                <w:spacing w:val="-3"/>
                <w:sz w:val="21"/>
              </w:rPr>
              <w:t xml:space="preserve"> </w:t>
            </w:r>
            <w:r>
              <w:rPr>
                <w:sz w:val="21"/>
              </w:rPr>
              <w:t>adversely</w:t>
            </w:r>
            <w:r>
              <w:rPr>
                <w:spacing w:val="-3"/>
                <w:sz w:val="21"/>
              </w:rPr>
              <w:t xml:space="preserve"> </w:t>
            </w:r>
            <w:r>
              <w:rPr>
                <w:sz w:val="21"/>
              </w:rPr>
              <w:t>affect</w:t>
            </w:r>
            <w:r>
              <w:rPr>
                <w:spacing w:val="-7"/>
                <w:sz w:val="21"/>
              </w:rPr>
              <w:t xml:space="preserve"> </w:t>
            </w:r>
            <w:r>
              <w:rPr>
                <w:sz w:val="21"/>
              </w:rPr>
              <w:t>commercial value of battery.</w:t>
            </w:r>
          </w:p>
          <w:p w14:paraId="5D20CA67">
            <w:pPr>
              <w:pStyle w:val="9"/>
              <w:spacing w:line="257" w:lineRule="exact"/>
              <w:ind w:left="946"/>
              <w:rPr>
                <w:rFonts w:ascii="宋体" w:eastAsia="宋体"/>
                <w:sz w:val="21"/>
              </w:rPr>
            </w:pPr>
            <w:r>
              <w:rPr>
                <w:rFonts w:ascii="宋体" w:eastAsia="宋体"/>
                <w:spacing w:val="-1"/>
                <w:w w:val="95"/>
                <w:sz w:val="21"/>
              </w:rPr>
              <w:t>电池外观应没有划伤、破裂、污渍、生锈、漏液等影响市场价值的缺陷存在。</w:t>
            </w:r>
          </w:p>
          <w:p w14:paraId="53726442">
            <w:pPr>
              <w:pStyle w:val="9"/>
              <w:numPr>
                <w:ilvl w:val="1"/>
                <w:numId w:val="4"/>
              </w:numPr>
              <w:tabs>
                <w:tab w:val="left" w:pos="669"/>
              </w:tabs>
              <w:spacing w:before="22" w:after="0" w:line="278" w:lineRule="auto"/>
              <w:ind w:left="946" w:right="6748" w:hanging="629"/>
              <w:jc w:val="left"/>
              <w:rPr>
                <w:rFonts w:ascii="宋体" w:eastAsia="宋体"/>
                <w:sz w:val="21"/>
              </w:rPr>
            </w:pPr>
            <w:r>
              <w:rPr>
                <w:spacing w:val="-2"/>
                <w:sz w:val="21"/>
              </w:rPr>
              <w:t>Initial</w:t>
            </w:r>
            <w:r>
              <w:rPr>
                <w:spacing w:val="-4"/>
                <w:sz w:val="21"/>
              </w:rPr>
              <w:t xml:space="preserve"> </w:t>
            </w:r>
            <w:r>
              <w:rPr>
                <w:spacing w:val="-2"/>
                <w:sz w:val="21"/>
              </w:rPr>
              <w:t>Performance</w:t>
            </w:r>
            <w:r>
              <w:rPr>
                <w:spacing w:val="-6"/>
                <w:sz w:val="21"/>
              </w:rPr>
              <w:t xml:space="preserve"> </w:t>
            </w:r>
            <w:r>
              <w:rPr>
                <w:spacing w:val="-2"/>
                <w:sz w:val="21"/>
              </w:rPr>
              <w:t>Test</w:t>
            </w:r>
            <w:r>
              <w:rPr>
                <w:rFonts w:ascii="宋体" w:eastAsia="宋体"/>
                <w:spacing w:val="-2"/>
                <w:sz w:val="21"/>
              </w:rPr>
              <w:t xml:space="preserve">（初始性能测试） </w:t>
            </w:r>
            <w:r>
              <w:rPr>
                <w:sz w:val="21"/>
              </w:rPr>
              <w:t>Table 2</w:t>
            </w:r>
            <w:r>
              <w:rPr>
                <w:rFonts w:ascii="宋体" w:eastAsia="宋体"/>
                <w:sz w:val="21"/>
              </w:rPr>
              <w:t xml:space="preserve">（表 </w:t>
            </w:r>
            <w:r>
              <w:rPr>
                <w:sz w:val="21"/>
              </w:rPr>
              <w:t>2</w:t>
            </w:r>
            <w:r>
              <w:rPr>
                <w:rFonts w:ascii="宋体" w:eastAsia="宋体"/>
                <w:sz w:val="21"/>
              </w:rPr>
              <w:t>）</w:t>
            </w:r>
          </w:p>
          <w:p w14:paraId="1CEA3519">
            <w:pPr>
              <w:pStyle w:val="9"/>
              <w:rPr>
                <w:rFonts w:ascii="Times New Roman"/>
                <w:sz w:val="22"/>
              </w:rPr>
            </w:pPr>
          </w:p>
          <w:p w14:paraId="7A4EC635">
            <w:pPr>
              <w:pStyle w:val="9"/>
              <w:rPr>
                <w:rFonts w:ascii="Times New Roman"/>
                <w:sz w:val="22"/>
              </w:rPr>
            </w:pPr>
          </w:p>
          <w:p w14:paraId="385359AA">
            <w:pPr>
              <w:pStyle w:val="9"/>
              <w:rPr>
                <w:rFonts w:ascii="Times New Roman"/>
                <w:sz w:val="22"/>
              </w:rPr>
            </w:pPr>
          </w:p>
          <w:p w14:paraId="798CA179">
            <w:pPr>
              <w:pStyle w:val="9"/>
              <w:rPr>
                <w:rFonts w:ascii="Times New Roman"/>
                <w:sz w:val="22"/>
              </w:rPr>
            </w:pPr>
          </w:p>
          <w:p w14:paraId="650BF3D5">
            <w:pPr>
              <w:pStyle w:val="9"/>
              <w:rPr>
                <w:rFonts w:ascii="Times New Roman"/>
                <w:sz w:val="22"/>
              </w:rPr>
            </w:pPr>
          </w:p>
          <w:p w14:paraId="57113605">
            <w:pPr>
              <w:pStyle w:val="9"/>
              <w:rPr>
                <w:rFonts w:ascii="Times New Roman"/>
                <w:sz w:val="22"/>
              </w:rPr>
            </w:pPr>
          </w:p>
          <w:p w14:paraId="776FB554">
            <w:pPr>
              <w:pStyle w:val="9"/>
              <w:rPr>
                <w:rFonts w:ascii="Times New Roman"/>
                <w:sz w:val="22"/>
              </w:rPr>
            </w:pPr>
          </w:p>
          <w:p w14:paraId="31BA0D0C">
            <w:pPr>
              <w:pStyle w:val="9"/>
              <w:rPr>
                <w:rFonts w:ascii="Times New Roman"/>
                <w:sz w:val="22"/>
              </w:rPr>
            </w:pPr>
          </w:p>
          <w:p w14:paraId="236AB70C">
            <w:pPr>
              <w:pStyle w:val="9"/>
              <w:rPr>
                <w:rFonts w:ascii="Times New Roman"/>
                <w:sz w:val="22"/>
              </w:rPr>
            </w:pPr>
          </w:p>
          <w:p w14:paraId="2FE993A0">
            <w:pPr>
              <w:pStyle w:val="9"/>
              <w:rPr>
                <w:rFonts w:ascii="Times New Roman"/>
                <w:sz w:val="22"/>
              </w:rPr>
            </w:pPr>
          </w:p>
          <w:p w14:paraId="07166F57">
            <w:pPr>
              <w:pStyle w:val="9"/>
              <w:rPr>
                <w:rFonts w:ascii="Times New Roman"/>
                <w:sz w:val="22"/>
              </w:rPr>
            </w:pPr>
          </w:p>
          <w:p w14:paraId="0760DC1B">
            <w:pPr>
              <w:pStyle w:val="9"/>
              <w:rPr>
                <w:rFonts w:ascii="Times New Roman"/>
                <w:sz w:val="22"/>
              </w:rPr>
            </w:pPr>
          </w:p>
          <w:p w14:paraId="4F432509">
            <w:pPr>
              <w:pStyle w:val="9"/>
              <w:rPr>
                <w:rFonts w:ascii="Times New Roman"/>
                <w:sz w:val="22"/>
              </w:rPr>
            </w:pPr>
          </w:p>
          <w:p w14:paraId="33AA7353">
            <w:pPr>
              <w:pStyle w:val="9"/>
              <w:rPr>
                <w:rFonts w:ascii="Times New Roman"/>
                <w:sz w:val="22"/>
              </w:rPr>
            </w:pPr>
          </w:p>
          <w:p w14:paraId="37286CBF">
            <w:pPr>
              <w:pStyle w:val="9"/>
              <w:rPr>
                <w:rFonts w:ascii="Times New Roman"/>
                <w:sz w:val="22"/>
              </w:rPr>
            </w:pPr>
          </w:p>
          <w:p w14:paraId="23D1FA38">
            <w:pPr>
              <w:pStyle w:val="9"/>
              <w:rPr>
                <w:rFonts w:ascii="Times New Roman"/>
                <w:sz w:val="22"/>
              </w:rPr>
            </w:pPr>
          </w:p>
          <w:p w14:paraId="45F0F78D">
            <w:pPr>
              <w:pStyle w:val="9"/>
              <w:rPr>
                <w:rFonts w:ascii="Times New Roman"/>
                <w:sz w:val="22"/>
              </w:rPr>
            </w:pPr>
          </w:p>
          <w:p w14:paraId="2BCFD417">
            <w:pPr>
              <w:pStyle w:val="9"/>
              <w:rPr>
                <w:rFonts w:ascii="Times New Roman"/>
                <w:sz w:val="22"/>
              </w:rPr>
            </w:pPr>
          </w:p>
          <w:p w14:paraId="6EFFDD4D">
            <w:pPr>
              <w:pStyle w:val="9"/>
              <w:rPr>
                <w:rFonts w:ascii="Times New Roman"/>
                <w:sz w:val="22"/>
              </w:rPr>
            </w:pPr>
          </w:p>
          <w:p w14:paraId="6BC88A9C">
            <w:pPr>
              <w:pStyle w:val="9"/>
              <w:rPr>
                <w:rFonts w:ascii="Times New Roman"/>
                <w:sz w:val="22"/>
              </w:rPr>
            </w:pPr>
          </w:p>
          <w:p w14:paraId="5E19030B">
            <w:pPr>
              <w:pStyle w:val="9"/>
              <w:rPr>
                <w:rFonts w:ascii="Times New Roman"/>
                <w:sz w:val="22"/>
              </w:rPr>
            </w:pPr>
          </w:p>
          <w:p w14:paraId="2F77A191">
            <w:pPr>
              <w:pStyle w:val="9"/>
              <w:spacing w:before="4"/>
              <w:rPr>
                <w:rFonts w:ascii="Times New Roman"/>
                <w:sz w:val="21"/>
              </w:rPr>
            </w:pPr>
          </w:p>
          <w:p w14:paraId="2E4DE309">
            <w:pPr>
              <w:pStyle w:val="9"/>
              <w:numPr>
                <w:ilvl w:val="1"/>
                <w:numId w:val="4"/>
              </w:numPr>
              <w:tabs>
                <w:tab w:val="left" w:pos="664"/>
              </w:tabs>
              <w:spacing w:before="0" w:after="0" w:line="240" w:lineRule="auto"/>
              <w:ind w:left="663" w:right="0" w:hanging="347"/>
              <w:jc w:val="left"/>
              <w:rPr>
                <w:rFonts w:ascii="宋体" w:eastAsia="宋体"/>
                <w:sz w:val="21"/>
              </w:rPr>
            </w:pPr>
            <w:r>
              <w:rPr>
                <w:spacing w:val="-2"/>
                <w:sz w:val="21"/>
              </w:rPr>
              <w:t>Temperature</w:t>
            </w:r>
            <w:r>
              <w:rPr>
                <w:spacing w:val="2"/>
                <w:sz w:val="21"/>
              </w:rPr>
              <w:t xml:space="preserve"> </w:t>
            </w:r>
            <w:r>
              <w:rPr>
                <w:spacing w:val="-2"/>
                <w:sz w:val="21"/>
              </w:rPr>
              <w:t>Dependence</w:t>
            </w:r>
            <w:r>
              <w:rPr>
                <w:spacing w:val="5"/>
                <w:sz w:val="21"/>
              </w:rPr>
              <w:t xml:space="preserve"> </w:t>
            </w:r>
            <w:r>
              <w:rPr>
                <w:spacing w:val="-2"/>
                <w:sz w:val="21"/>
              </w:rPr>
              <w:t>of</w:t>
            </w:r>
            <w:r>
              <w:rPr>
                <w:spacing w:val="3"/>
                <w:sz w:val="21"/>
              </w:rPr>
              <w:t xml:space="preserve"> </w:t>
            </w:r>
            <w:r>
              <w:rPr>
                <w:spacing w:val="-2"/>
                <w:sz w:val="21"/>
              </w:rPr>
              <w:t>discharge</w:t>
            </w:r>
            <w:r>
              <w:rPr>
                <w:spacing w:val="5"/>
                <w:sz w:val="21"/>
              </w:rPr>
              <w:t xml:space="preserve"> </w:t>
            </w:r>
            <w:r>
              <w:rPr>
                <w:spacing w:val="-2"/>
                <w:sz w:val="21"/>
              </w:rPr>
              <w:t>capacity</w:t>
            </w:r>
            <w:r>
              <w:rPr>
                <w:rFonts w:ascii="宋体" w:eastAsia="宋体"/>
                <w:spacing w:val="-2"/>
                <w:sz w:val="21"/>
              </w:rPr>
              <w:t>（放电温度特性</w:t>
            </w:r>
            <w:r>
              <w:rPr>
                <w:rFonts w:ascii="宋体" w:eastAsia="宋体"/>
                <w:spacing w:val="-10"/>
                <w:sz w:val="21"/>
              </w:rPr>
              <w:t>）</w:t>
            </w:r>
          </w:p>
          <w:p w14:paraId="666FA4D7">
            <w:pPr>
              <w:pStyle w:val="9"/>
              <w:spacing w:before="102" w:line="338" w:lineRule="auto"/>
              <w:ind w:left="737" w:firstLine="314"/>
              <w:rPr>
                <w:sz w:val="21"/>
              </w:rPr>
            </w:pPr>
            <w:r>
              <w:rPr>
                <w:sz w:val="21"/>
              </w:rPr>
              <w:t>Cells</w:t>
            </w:r>
            <w:r>
              <w:rPr>
                <w:spacing w:val="75"/>
                <w:sz w:val="21"/>
              </w:rPr>
              <w:t xml:space="preserve"> </w:t>
            </w:r>
            <w:r>
              <w:rPr>
                <w:sz w:val="21"/>
              </w:rPr>
              <w:t>shall</w:t>
            </w:r>
            <w:r>
              <w:rPr>
                <w:spacing w:val="72"/>
                <w:sz w:val="21"/>
              </w:rPr>
              <w:t xml:space="preserve"> </w:t>
            </w:r>
            <w:r>
              <w:rPr>
                <w:sz w:val="21"/>
              </w:rPr>
              <w:t>be</w:t>
            </w:r>
            <w:r>
              <w:rPr>
                <w:spacing w:val="72"/>
                <w:sz w:val="21"/>
              </w:rPr>
              <w:t xml:space="preserve"> </w:t>
            </w:r>
            <w:r>
              <w:rPr>
                <w:sz w:val="21"/>
              </w:rPr>
              <w:t>charged</w:t>
            </w:r>
            <w:r>
              <w:rPr>
                <w:spacing w:val="75"/>
                <w:sz w:val="21"/>
              </w:rPr>
              <w:t xml:space="preserve"> </w:t>
            </w:r>
            <w:r>
              <w:rPr>
                <w:sz w:val="21"/>
              </w:rPr>
              <w:t>per</w:t>
            </w:r>
            <w:r>
              <w:rPr>
                <w:spacing w:val="71"/>
                <w:sz w:val="21"/>
              </w:rPr>
              <w:t xml:space="preserve"> </w:t>
            </w:r>
            <w:r>
              <w:rPr>
                <w:sz w:val="21"/>
              </w:rPr>
              <w:t>3.3.1</w:t>
            </w:r>
            <w:r>
              <w:rPr>
                <w:spacing w:val="75"/>
                <w:sz w:val="21"/>
              </w:rPr>
              <w:t xml:space="preserve"> </w:t>
            </w:r>
            <w:r>
              <w:rPr>
                <w:sz w:val="21"/>
              </w:rPr>
              <w:t>and</w:t>
            </w:r>
            <w:r>
              <w:rPr>
                <w:spacing w:val="72"/>
                <w:sz w:val="21"/>
              </w:rPr>
              <w:t xml:space="preserve"> </w:t>
            </w:r>
            <w:r>
              <w:rPr>
                <w:sz w:val="21"/>
              </w:rPr>
              <w:t>discharged</w:t>
            </w:r>
            <w:r>
              <w:rPr>
                <w:spacing w:val="75"/>
                <w:sz w:val="21"/>
              </w:rPr>
              <w:t xml:space="preserve"> </w:t>
            </w:r>
            <w:r>
              <w:rPr>
                <w:sz w:val="21"/>
              </w:rPr>
              <w:t>@0.5</w:t>
            </w:r>
            <w:r>
              <w:rPr>
                <w:spacing w:val="72"/>
                <w:sz w:val="21"/>
              </w:rPr>
              <w:t xml:space="preserve"> </w:t>
            </w:r>
            <w:r>
              <w:rPr>
                <w:sz w:val="21"/>
              </w:rPr>
              <w:t>C</w:t>
            </w:r>
            <w:r>
              <w:rPr>
                <w:spacing w:val="73"/>
                <w:sz w:val="21"/>
              </w:rPr>
              <w:t xml:space="preserve"> </w:t>
            </w:r>
            <w:r>
              <w:rPr>
                <w:sz w:val="21"/>
              </w:rPr>
              <w:t>to</w:t>
            </w:r>
            <w:r>
              <w:rPr>
                <w:spacing w:val="72"/>
                <w:sz w:val="21"/>
              </w:rPr>
              <w:t xml:space="preserve"> </w:t>
            </w:r>
            <w:r>
              <w:rPr>
                <w:rFonts w:hint="eastAsia" w:eastAsia="宋体"/>
                <w:sz w:val="21"/>
                <w:lang w:val="en-US" w:eastAsia="zh-CN"/>
              </w:rPr>
              <w:t>40</w:t>
            </w:r>
            <w:r>
              <w:rPr>
                <w:spacing w:val="75"/>
                <w:sz w:val="21"/>
              </w:rPr>
              <w:t xml:space="preserve"> </w:t>
            </w:r>
            <w:r>
              <w:rPr>
                <w:sz w:val="21"/>
              </w:rPr>
              <w:t>volts.</w:t>
            </w:r>
            <w:r>
              <w:rPr>
                <w:spacing w:val="73"/>
                <w:sz w:val="21"/>
              </w:rPr>
              <w:t xml:space="preserve"> </w:t>
            </w:r>
            <w:r>
              <w:rPr>
                <w:sz w:val="21"/>
              </w:rPr>
              <w:t>Except</w:t>
            </w:r>
            <w:r>
              <w:rPr>
                <w:spacing w:val="73"/>
                <w:sz w:val="21"/>
              </w:rPr>
              <w:t xml:space="preserve"> </w:t>
            </w:r>
            <w:r>
              <w:rPr>
                <w:sz w:val="21"/>
              </w:rPr>
              <w:t>to</w:t>
            </w:r>
            <w:r>
              <w:rPr>
                <w:spacing w:val="72"/>
                <w:sz w:val="21"/>
              </w:rPr>
              <w:t xml:space="preserve"> </w:t>
            </w:r>
            <w:r>
              <w:rPr>
                <w:sz w:val="21"/>
              </w:rPr>
              <w:t>be</w:t>
            </w:r>
            <w:r>
              <w:rPr>
                <w:spacing w:val="75"/>
                <w:sz w:val="21"/>
              </w:rPr>
              <w:t xml:space="preserve"> </w:t>
            </w:r>
            <w:r>
              <w:rPr>
                <w:sz w:val="21"/>
              </w:rPr>
              <w:t>discharged</w:t>
            </w:r>
            <w:r>
              <w:rPr>
                <w:spacing w:val="75"/>
                <w:sz w:val="21"/>
              </w:rPr>
              <w:t xml:space="preserve"> </w:t>
            </w:r>
            <w:r>
              <w:rPr>
                <w:sz w:val="21"/>
              </w:rPr>
              <w:t>at temperatures per Table 3. Cells shall be stored for 3 hours at the test temperature prior to discharging and then shall be discharged at the test temperature.</w:t>
            </w:r>
            <w:r>
              <w:rPr>
                <w:spacing w:val="-3"/>
                <w:sz w:val="21"/>
              </w:rPr>
              <w:t xml:space="preserve"> </w:t>
            </w:r>
            <w:r>
              <w:rPr>
                <w:sz w:val="21"/>
              </w:rPr>
              <w:t>The capacity of a cell at each temperature shall be compared to the capacity</w:t>
            </w:r>
            <w:r>
              <w:rPr>
                <w:spacing w:val="40"/>
                <w:sz w:val="21"/>
              </w:rPr>
              <w:t xml:space="preserve"> </w:t>
            </w:r>
            <w:r>
              <w:rPr>
                <w:sz w:val="21"/>
              </w:rPr>
              <w:t>achieved</w:t>
            </w:r>
            <w:r>
              <w:rPr>
                <w:spacing w:val="40"/>
                <w:sz w:val="21"/>
              </w:rPr>
              <w:t xml:space="preserve"> </w:t>
            </w:r>
            <w:r>
              <w:rPr>
                <w:sz w:val="21"/>
              </w:rPr>
              <w:t>at</w:t>
            </w:r>
            <w:r>
              <w:rPr>
                <w:spacing w:val="40"/>
                <w:sz w:val="21"/>
              </w:rPr>
              <w:t xml:space="preserve"> </w:t>
            </w:r>
            <w:r>
              <w:rPr>
                <w:sz w:val="21"/>
              </w:rPr>
              <w:t>23</w:t>
            </w:r>
            <w:r>
              <w:rPr>
                <w:spacing w:val="58"/>
                <w:sz w:val="21"/>
              </w:rPr>
              <w:t xml:space="preserve"> </w:t>
            </w:r>
            <w:r>
              <w:rPr>
                <w:sz w:val="21"/>
              </w:rPr>
              <w:t>ºC</w:t>
            </w:r>
            <w:r>
              <w:rPr>
                <w:spacing w:val="40"/>
                <w:sz w:val="21"/>
              </w:rPr>
              <w:t xml:space="preserve"> </w:t>
            </w:r>
            <w:r>
              <w:rPr>
                <w:sz w:val="21"/>
              </w:rPr>
              <w:t>and</w:t>
            </w:r>
            <w:r>
              <w:rPr>
                <w:spacing w:val="40"/>
                <w:sz w:val="21"/>
              </w:rPr>
              <w:t xml:space="preserve"> </w:t>
            </w:r>
            <w:r>
              <w:rPr>
                <w:sz w:val="21"/>
              </w:rPr>
              <w:t>the</w:t>
            </w:r>
            <w:r>
              <w:rPr>
                <w:spacing w:val="58"/>
                <w:sz w:val="21"/>
              </w:rPr>
              <w:t xml:space="preserve"> </w:t>
            </w:r>
            <w:r>
              <w:rPr>
                <w:sz w:val="21"/>
              </w:rPr>
              <w:t>percentage</w:t>
            </w:r>
            <w:r>
              <w:rPr>
                <w:spacing w:val="58"/>
                <w:sz w:val="21"/>
              </w:rPr>
              <w:t xml:space="preserve"> </w:t>
            </w:r>
            <w:r>
              <w:rPr>
                <w:sz w:val="21"/>
              </w:rPr>
              <w:t>shall</w:t>
            </w:r>
            <w:r>
              <w:rPr>
                <w:spacing w:val="40"/>
                <w:sz w:val="21"/>
              </w:rPr>
              <w:t xml:space="preserve"> </w:t>
            </w:r>
            <w:r>
              <w:rPr>
                <w:sz w:val="21"/>
              </w:rPr>
              <w:t>be</w:t>
            </w:r>
            <w:r>
              <w:rPr>
                <w:spacing w:val="40"/>
                <w:sz w:val="21"/>
              </w:rPr>
              <w:t xml:space="preserve"> </w:t>
            </w:r>
            <w:r>
              <w:rPr>
                <w:sz w:val="21"/>
              </w:rPr>
              <w:t>calculated.</w:t>
            </w:r>
            <w:r>
              <w:rPr>
                <w:spacing w:val="40"/>
                <w:sz w:val="21"/>
              </w:rPr>
              <w:t xml:space="preserve"> </w:t>
            </w:r>
            <w:r>
              <w:rPr>
                <w:sz w:val="21"/>
              </w:rPr>
              <w:t>Each</w:t>
            </w:r>
            <w:r>
              <w:rPr>
                <w:spacing w:val="40"/>
                <w:sz w:val="21"/>
              </w:rPr>
              <w:t xml:space="preserve"> </w:t>
            </w:r>
            <w:r>
              <w:rPr>
                <w:sz w:val="21"/>
              </w:rPr>
              <w:t>cell</w:t>
            </w:r>
            <w:r>
              <w:rPr>
                <w:spacing w:val="58"/>
                <w:sz w:val="21"/>
              </w:rPr>
              <w:t xml:space="preserve"> </w:t>
            </w:r>
            <w:r>
              <w:rPr>
                <w:sz w:val="21"/>
              </w:rPr>
              <w:t>shall</w:t>
            </w:r>
            <w:r>
              <w:rPr>
                <w:spacing w:val="40"/>
                <w:sz w:val="21"/>
              </w:rPr>
              <w:t xml:space="preserve"> </w:t>
            </w:r>
            <w:r>
              <w:rPr>
                <w:sz w:val="21"/>
              </w:rPr>
              <w:t>meet</w:t>
            </w:r>
            <w:r>
              <w:rPr>
                <w:spacing w:val="40"/>
                <w:sz w:val="21"/>
              </w:rPr>
              <w:t xml:space="preserve"> </w:t>
            </w:r>
            <w:r>
              <w:rPr>
                <w:sz w:val="21"/>
              </w:rPr>
              <w:t>or</w:t>
            </w:r>
            <w:r>
              <w:rPr>
                <w:spacing w:val="59"/>
                <w:sz w:val="21"/>
              </w:rPr>
              <w:t xml:space="preserve"> </w:t>
            </w:r>
            <w:r>
              <w:rPr>
                <w:sz w:val="21"/>
              </w:rPr>
              <w:t>exceed</w:t>
            </w:r>
            <w:r>
              <w:rPr>
                <w:spacing w:val="40"/>
                <w:sz w:val="21"/>
              </w:rPr>
              <w:t xml:space="preserve"> </w:t>
            </w:r>
            <w:r>
              <w:rPr>
                <w:sz w:val="21"/>
              </w:rPr>
              <w:t>the requirements of Table 3.</w:t>
            </w:r>
          </w:p>
          <w:p w14:paraId="422947FD">
            <w:pPr>
              <w:pStyle w:val="9"/>
              <w:spacing w:line="236" w:lineRule="exact"/>
              <w:ind w:left="1157"/>
              <w:rPr>
                <w:rFonts w:ascii="宋体" w:eastAsia="宋体"/>
                <w:sz w:val="21"/>
              </w:rPr>
            </w:pPr>
            <w:r>
              <w:rPr>
                <w:rFonts w:ascii="宋体" w:eastAsia="宋体"/>
                <w:w w:val="95"/>
                <w:sz w:val="21"/>
              </w:rPr>
              <w:t>电池按</w:t>
            </w:r>
            <w:r>
              <w:rPr>
                <w:rFonts w:ascii="宋体" w:eastAsia="宋体"/>
                <w:spacing w:val="12"/>
                <w:sz w:val="21"/>
              </w:rPr>
              <w:t xml:space="preserve"> </w:t>
            </w:r>
            <w:r>
              <w:rPr>
                <w:w w:val="95"/>
                <w:sz w:val="21"/>
              </w:rPr>
              <w:t>3.3.1</w:t>
            </w:r>
            <w:r>
              <w:rPr>
                <w:spacing w:val="70"/>
                <w:sz w:val="21"/>
              </w:rPr>
              <w:t xml:space="preserve"> </w:t>
            </w:r>
            <w:r>
              <w:rPr>
                <w:rFonts w:ascii="宋体" w:eastAsia="宋体"/>
                <w:w w:val="95"/>
                <w:sz w:val="21"/>
              </w:rPr>
              <w:t>规定充电。按表</w:t>
            </w:r>
            <w:r>
              <w:rPr>
                <w:rFonts w:ascii="宋体" w:eastAsia="宋体"/>
                <w:spacing w:val="13"/>
                <w:sz w:val="21"/>
              </w:rPr>
              <w:t xml:space="preserve"> </w:t>
            </w:r>
            <w:r>
              <w:rPr>
                <w:w w:val="95"/>
                <w:sz w:val="21"/>
              </w:rPr>
              <w:t>3</w:t>
            </w:r>
            <w:r>
              <w:rPr>
                <w:spacing w:val="62"/>
                <w:sz w:val="21"/>
              </w:rPr>
              <w:t xml:space="preserve"> </w:t>
            </w:r>
            <w:r>
              <w:rPr>
                <w:rFonts w:ascii="宋体" w:eastAsia="宋体"/>
                <w:w w:val="95"/>
                <w:sz w:val="21"/>
              </w:rPr>
              <w:t>的温度中放电，电池必须先在该试验温度中放置</w:t>
            </w:r>
            <w:r>
              <w:rPr>
                <w:rFonts w:ascii="宋体" w:eastAsia="宋体"/>
                <w:spacing w:val="13"/>
                <w:sz w:val="21"/>
              </w:rPr>
              <w:t xml:space="preserve"> </w:t>
            </w:r>
            <w:r>
              <w:rPr>
                <w:w w:val="95"/>
                <w:sz w:val="21"/>
              </w:rPr>
              <w:t>3</w:t>
            </w:r>
            <w:r>
              <w:rPr>
                <w:spacing w:val="58"/>
                <w:sz w:val="21"/>
              </w:rPr>
              <w:t xml:space="preserve"> </w:t>
            </w:r>
            <w:r>
              <w:rPr>
                <w:rFonts w:ascii="宋体" w:eastAsia="宋体"/>
                <w:spacing w:val="-1"/>
                <w:w w:val="95"/>
                <w:sz w:val="21"/>
              </w:rPr>
              <w:t>个小时。在每一个温度中的</w:t>
            </w:r>
          </w:p>
          <w:p w14:paraId="38BC8639">
            <w:pPr>
              <w:pStyle w:val="9"/>
              <w:spacing w:before="71"/>
              <w:ind w:left="737"/>
              <w:rPr>
                <w:rFonts w:ascii="宋体" w:eastAsia="宋体"/>
                <w:sz w:val="21"/>
              </w:rPr>
            </w:pPr>
            <w:r>
              <w:rPr>
                <w:rFonts w:ascii="宋体" w:eastAsia="宋体"/>
                <w:w w:val="95"/>
                <w:sz w:val="21"/>
              </w:rPr>
              <w:t>放电容量应不小于表</w:t>
            </w:r>
            <w:r>
              <w:rPr>
                <w:rFonts w:ascii="宋体" w:eastAsia="宋体"/>
                <w:spacing w:val="2"/>
                <w:sz w:val="21"/>
              </w:rPr>
              <w:t xml:space="preserve"> </w:t>
            </w:r>
            <w:r>
              <w:rPr>
                <w:w w:val="95"/>
                <w:sz w:val="21"/>
              </w:rPr>
              <w:t>3</w:t>
            </w:r>
            <w:r>
              <w:rPr>
                <w:spacing w:val="47"/>
                <w:sz w:val="21"/>
              </w:rPr>
              <w:t xml:space="preserve"> </w:t>
            </w:r>
            <w:r>
              <w:rPr>
                <w:rFonts w:ascii="宋体" w:eastAsia="宋体"/>
                <w:spacing w:val="-3"/>
                <w:w w:val="95"/>
                <w:sz w:val="21"/>
              </w:rPr>
              <w:t>的要求。</w:t>
            </w:r>
          </w:p>
          <w:p w14:paraId="323A6954">
            <w:pPr>
              <w:pStyle w:val="9"/>
              <w:spacing w:before="72"/>
              <w:ind w:left="737"/>
              <w:rPr>
                <w:rFonts w:ascii="宋体" w:eastAsia="宋体"/>
                <w:sz w:val="21"/>
              </w:rPr>
            </w:pPr>
            <w:r>
              <w:rPr>
                <w:sz w:val="21"/>
              </w:rPr>
              <w:t>Table</w:t>
            </w:r>
            <w:r>
              <w:rPr>
                <w:spacing w:val="-15"/>
                <w:sz w:val="21"/>
              </w:rPr>
              <w:t xml:space="preserve"> </w:t>
            </w:r>
            <w:r>
              <w:rPr>
                <w:sz w:val="21"/>
              </w:rPr>
              <w:t>3</w:t>
            </w:r>
            <w:r>
              <w:rPr>
                <w:spacing w:val="26"/>
                <w:sz w:val="21"/>
              </w:rPr>
              <w:t xml:space="preserve"> </w:t>
            </w:r>
            <w:r>
              <w:rPr>
                <w:rFonts w:ascii="宋体" w:eastAsia="宋体"/>
                <w:sz w:val="21"/>
              </w:rPr>
              <w:t>（</w:t>
            </w:r>
            <w:r>
              <w:rPr>
                <w:rFonts w:ascii="宋体" w:eastAsia="宋体"/>
                <w:spacing w:val="-27"/>
                <w:sz w:val="21"/>
              </w:rPr>
              <w:t xml:space="preserve">表 </w:t>
            </w:r>
            <w:r>
              <w:rPr>
                <w:spacing w:val="-5"/>
                <w:sz w:val="21"/>
              </w:rPr>
              <w:t>3</w:t>
            </w:r>
            <w:r>
              <w:rPr>
                <w:rFonts w:ascii="宋体" w:eastAsia="宋体"/>
                <w:spacing w:val="-5"/>
                <w:sz w:val="21"/>
              </w:rPr>
              <w:t>）</w:t>
            </w:r>
          </w:p>
        </w:tc>
      </w:tr>
    </w:tbl>
    <w:p w14:paraId="3A8011BF">
      <w:pPr>
        <w:rPr>
          <w:sz w:val="2"/>
          <w:szCs w:val="2"/>
        </w:rPr>
      </w:pPr>
      <w:r>
        <w:pict>
          <v:shape id="docshape4" o:spid="_x0000_s1029" o:spt="202" type="#_x0000_t202" style="position:absolute;left:0pt;margin-left:130.35pt;margin-top:245.35pt;height:275.4pt;width:476.2pt;mso-position-horizontal-relative:page;mso-position-vertical-relative:page;z-index:251662336;mso-width-relative:page;mso-height-relative:page;" filled="f" stroked="f" coordsize="21600,21600">
            <v:path/>
            <v:fill on="f" focussize="0,0"/>
            <v:stroke on="f" joinstyle="miter"/>
            <v:imagedata o:title=""/>
            <o:lock v:ext="edit"/>
            <v:textbox inset="0mm,0mm,0mm,0mm">
              <w:txbxContent>
                <w:tbl>
                  <w:tblPr>
                    <w:tblStyle w:val="5"/>
                    <w:tblW w:w="9504"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22"/>
                    <w:gridCol w:w="4768"/>
                    <w:gridCol w:w="2214"/>
                  </w:tblGrid>
                  <w:tr w14:paraId="2871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0" w:hRule="atLeast"/>
                    </w:trPr>
                    <w:tc>
                      <w:tcPr>
                        <w:tcW w:w="2522" w:type="dxa"/>
                        <w:tcBorders>
                          <w:bottom w:val="single" w:color="000000" w:sz="6" w:space="0"/>
                          <w:right w:val="single" w:color="000000" w:sz="6" w:space="0"/>
                        </w:tcBorders>
                        <w:vAlign w:val="top"/>
                      </w:tcPr>
                      <w:p w14:paraId="6FE580E0">
                        <w:pPr>
                          <w:pStyle w:val="9"/>
                          <w:spacing w:before="7"/>
                          <w:rPr>
                            <w:rFonts w:ascii="Times New Roman"/>
                            <w:sz w:val="17"/>
                          </w:rPr>
                        </w:pPr>
                      </w:p>
                      <w:p w14:paraId="1437AF00">
                        <w:pPr>
                          <w:pStyle w:val="9"/>
                          <w:ind w:left="846" w:right="828"/>
                          <w:jc w:val="center"/>
                          <w:rPr>
                            <w:sz w:val="21"/>
                          </w:rPr>
                        </w:pPr>
                        <w:r>
                          <w:rPr>
                            <w:spacing w:val="-4"/>
                            <w:sz w:val="21"/>
                          </w:rPr>
                          <w:t>Item</w:t>
                        </w:r>
                      </w:p>
                      <w:p w14:paraId="156AFA89">
                        <w:pPr>
                          <w:pStyle w:val="9"/>
                          <w:spacing w:before="58"/>
                          <w:ind w:left="846" w:leftChars="0" w:right="829"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4768" w:type="dxa"/>
                        <w:tcBorders>
                          <w:left w:val="single" w:color="000000" w:sz="6" w:space="0"/>
                          <w:bottom w:val="single" w:color="000000" w:sz="6" w:space="0"/>
                          <w:right w:val="single" w:color="000000" w:sz="6" w:space="0"/>
                        </w:tcBorders>
                        <w:vAlign w:val="top"/>
                      </w:tcPr>
                      <w:p w14:paraId="0277CE2B">
                        <w:pPr>
                          <w:pStyle w:val="9"/>
                          <w:spacing w:before="196"/>
                          <w:ind w:left="1072" w:right="1056"/>
                          <w:jc w:val="center"/>
                          <w:rPr>
                            <w:sz w:val="22"/>
                          </w:rPr>
                        </w:pPr>
                        <w:r>
                          <w:rPr>
                            <w:sz w:val="22"/>
                          </w:rPr>
                          <w:t>Test</w:t>
                        </w:r>
                        <w:r>
                          <w:rPr>
                            <w:spacing w:val="-15"/>
                            <w:sz w:val="22"/>
                          </w:rPr>
                          <w:t xml:space="preserve"> </w:t>
                        </w:r>
                        <w:r>
                          <w:rPr>
                            <w:sz w:val="22"/>
                          </w:rPr>
                          <w:t>Method</w:t>
                        </w:r>
                        <w:r>
                          <w:rPr>
                            <w:spacing w:val="-11"/>
                            <w:sz w:val="22"/>
                          </w:rPr>
                          <w:t xml:space="preserve"> </w:t>
                        </w:r>
                        <w:r>
                          <w:rPr>
                            <w:sz w:val="22"/>
                          </w:rPr>
                          <w:t>and</w:t>
                        </w:r>
                        <w:r>
                          <w:rPr>
                            <w:spacing w:val="-13"/>
                            <w:sz w:val="22"/>
                          </w:rPr>
                          <w:t xml:space="preserve"> </w:t>
                        </w:r>
                        <w:r>
                          <w:rPr>
                            <w:spacing w:val="-2"/>
                            <w:sz w:val="22"/>
                          </w:rPr>
                          <w:t>Condition</w:t>
                        </w:r>
                      </w:p>
                      <w:p w14:paraId="4893432C">
                        <w:pPr>
                          <w:pStyle w:val="9"/>
                          <w:spacing w:before="53"/>
                          <w:ind w:left="1072" w:leftChars="0" w:right="1054" w:rightChars="0"/>
                          <w:jc w:val="center"/>
                          <w:rPr>
                            <w:rFonts w:ascii="宋体" w:eastAsia="宋体"/>
                            <w:sz w:val="21"/>
                          </w:rPr>
                        </w:pPr>
                        <w:r>
                          <w:rPr>
                            <w:rFonts w:ascii="宋体" w:eastAsia="宋体"/>
                            <w:w w:val="95"/>
                            <w:sz w:val="21"/>
                          </w:rPr>
                          <w:t>（测试方法及条件</w:t>
                        </w:r>
                        <w:r>
                          <w:rPr>
                            <w:rFonts w:ascii="宋体" w:eastAsia="宋体"/>
                            <w:spacing w:val="-10"/>
                            <w:w w:val="95"/>
                            <w:sz w:val="21"/>
                          </w:rPr>
                          <w:t>）</w:t>
                        </w:r>
                      </w:p>
                    </w:tc>
                    <w:tc>
                      <w:tcPr>
                        <w:tcW w:w="2214" w:type="dxa"/>
                        <w:tcBorders>
                          <w:left w:val="single" w:color="000000" w:sz="6" w:space="0"/>
                          <w:bottom w:val="single" w:color="000000" w:sz="6" w:space="0"/>
                        </w:tcBorders>
                        <w:vAlign w:val="top"/>
                      </w:tcPr>
                      <w:p w14:paraId="0DFA3501">
                        <w:pPr>
                          <w:pStyle w:val="9"/>
                          <w:spacing w:before="7"/>
                          <w:rPr>
                            <w:rFonts w:ascii="Times New Roman"/>
                            <w:sz w:val="17"/>
                          </w:rPr>
                        </w:pPr>
                      </w:p>
                      <w:p w14:paraId="5C879126">
                        <w:pPr>
                          <w:pStyle w:val="9"/>
                          <w:ind w:left="162" w:right="145"/>
                          <w:jc w:val="center"/>
                          <w:rPr>
                            <w:sz w:val="21"/>
                          </w:rPr>
                        </w:pPr>
                        <w:r>
                          <w:rPr>
                            <w:spacing w:val="-2"/>
                            <w:sz w:val="21"/>
                          </w:rPr>
                          <w:t>Requirements</w:t>
                        </w:r>
                      </w:p>
                      <w:p w14:paraId="74F86564">
                        <w:pPr>
                          <w:pStyle w:val="9"/>
                          <w:spacing w:before="58"/>
                          <w:ind w:left="161" w:leftChars="0" w:right="145" w:rightChars="0"/>
                          <w:jc w:val="center"/>
                          <w:rPr>
                            <w:rFonts w:ascii="宋体" w:eastAsia="宋体"/>
                            <w:sz w:val="21"/>
                          </w:rPr>
                        </w:pPr>
                        <w:r>
                          <w:rPr>
                            <w:rFonts w:ascii="宋体" w:eastAsia="宋体"/>
                            <w:w w:val="95"/>
                            <w:sz w:val="21"/>
                          </w:rPr>
                          <w:t>（要求</w:t>
                        </w:r>
                        <w:r>
                          <w:rPr>
                            <w:rFonts w:ascii="宋体" w:eastAsia="宋体"/>
                            <w:spacing w:val="-10"/>
                            <w:w w:val="95"/>
                            <w:sz w:val="21"/>
                          </w:rPr>
                          <w:t>）</w:t>
                        </w:r>
                      </w:p>
                    </w:tc>
                  </w:tr>
                  <w:tr w14:paraId="38623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4" w:hRule="atLeast"/>
                    </w:trPr>
                    <w:tc>
                      <w:tcPr>
                        <w:tcW w:w="2522" w:type="dxa"/>
                        <w:tcBorders>
                          <w:top w:val="single" w:color="000000" w:sz="6" w:space="0"/>
                          <w:bottom w:val="single" w:color="000000" w:sz="6" w:space="0"/>
                          <w:right w:val="single" w:color="000000" w:sz="6" w:space="0"/>
                        </w:tcBorders>
                        <w:vAlign w:val="top"/>
                      </w:tcPr>
                      <w:p w14:paraId="6DCCFDB4">
                        <w:pPr>
                          <w:pStyle w:val="9"/>
                          <w:spacing w:before="183" w:line="309" w:lineRule="auto"/>
                          <w:ind w:left="466" w:right="243" w:hanging="360"/>
                          <w:rPr>
                            <w:sz w:val="21"/>
                          </w:rPr>
                        </w:pPr>
                        <w:r>
                          <w:rPr>
                            <w:sz w:val="21"/>
                          </w:rPr>
                          <w:t>(1)</w:t>
                        </w:r>
                        <w:r>
                          <w:rPr>
                            <w:spacing w:val="9"/>
                            <w:sz w:val="21"/>
                          </w:rPr>
                          <w:t xml:space="preserve"> </w:t>
                        </w:r>
                        <w:r>
                          <w:rPr>
                            <w:sz w:val="21"/>
                          </w:rPr>
                          <w:t xml:space="preserve">Open-Circuit </w:t>
                        </w:r>
                        <w:r>
                          <w:rPr>
                            <w:spacing w:val="-2"/>
                            <w:sz w:val="21"/>
                          </w:rPr>
                          <w:t>Voltage</w:t>
                        </w:r>
                      </w:p>
                      <w:p w14:paraId="65DCF7C7">
                        <w:pPr>
                          <w:pStyle w:val="9"/>
                          <w:spacing w:line="257" w:lineRule="exact"/>
                          <w:ind w:left="317" w:leftChars="0" w:right="0" w:rightChars="0"/>
                          <w:rPr>
                            <w:rFonts w:ascii="宋体" w:eastAsia="宋体"/>
                            <w:sz w:val="21"/>
                          </w:rPr>
                        </w:pPr>
                        <w:r>
                          <w:rPr>
                            <w:rFonts w:ascii="宋体" w:eastAsia="宋体"/>
                            <w:w w:val="95"/>
                            <w:sz w:val="21"/>
                          </w:rPr>
                          <w:t>（开路电压</w:t>
                        </w:r>
                        <w:r>
                          <w:rPr>
                            <w:rFonts w:ascii="宋体" w:eastAsia="宋体"/>
                            <w:spacing w:val="-10"/>
                            <w:w w:val="95"/>
                            <w:sz w:val="21"/>
                          </w:rPr>
                          <w:t>）</w:t>
                        </w:r>
                      </w:p>
                    </w:tc>
                    <w:tc>
                      <w:tcPr>
                        <w:tcW w:w="4768" w:type="dxa"/>
                        <w:tcBorders>
                          <w:top w:val="single" w:color="000000" w:sz="6" w:space="0"/>
                          <w:left w:val="single" w:color="000000" w:sz="6" w:space="0"/>
                          <w:bottom w:val="single" w:color="000000" w:sz="6" w:space="0"/>
                          <w:right w:val="single" w:color="000000" w:sz="6" w:space="0"/>
                        </w:tcBorders>
                        <w:vAlign w:val="top"/>
                      </w:tcPr>
                      <w:p w14:paraId="7B2399E0">
                        <w:pPr>
                          <w:pStyle w:val="9"/>
                          <w:spacing w:before="183" w:line="309" w:lineRule="auto"/>
                          <w:ind w:left="109"/>
                          <w:rPr>
                            <w:sz w:val="21"/>
                          </w:rPr>
                        </w:pPr>
                        <w:r>
                          <w:rPr>
                            <w:sz w:val="21"/>
                          </w:rPr>
                          <w:t>The</w:t>
                        </w:r>
                        <w:r>
                          <w:rPr>
                            <w:spacing w:val="80"/>
                            <w:sz w:val="21"/>
                          </w:rPr>
                          <w:t xml:space="preserve"> </w:t>
                        </w:r>
                        <w:r>
                          <w:rPr>
                            <w:sz w:val="21"/>
                          </w:rPr>
                          <w:t>open-circuit</w:t>
                        </w:r>
                        <w:r>
                          <w:rPr>
                            <w:spacing w:val="80"/>
                            <w:sz w:val="21"/>
                          </w:rPr>
                          <w:t xml:space="preserve"> </w:t>
                        </w:r>
                        <w:r>
                          <w:rPr>
                            <w:sz w:val="21"/>
                          </w:rPr>
                          <w:t>voltage</w:t>
                        </w:r>
                        <w:r>
                          <w:rPr>
                            <w:spacing w:val="80"/>
                            <w:sz w:val="21"/>
                          </w:rPr>
                          <w:t xml:space="preserve"> </w:t>
                        </w:r>
                        <w:r>
                          <w:rPr>
                            <w:sz w:val="21"/>
                          </w:rPr>
                          <w:t>shall</w:t>
                        </w:r>
                        <w:r>
                          <w:rPr>
                            <w:spacing w:val="80"/>
                            <w:sz w:val="21"/>
                          </w:rPr>
                          <w:t xml:space="preserve"> </w:t>
                        </w:r>
                        <w:r>
                          <w:rPr>
                            <w:sz w:val="21"/>
                          </w:rPr>
                          <w:t>be</w:t>
                        </w:r>
                        <w:r>
                          <w:rPr>
                            <w:spacing w:val="80"/>
                            <w:sz w:val="21"/>
                          </w:rPr>
                          <w:t xml:space="preserve"> </w:t>
                        </w:r>
                        <w:r>
                          <w:rPr>
                            <w:sz w:val="21"/>
                          </w:rPr>
                          <w:t>measured within 24 hours after standard charge.</w:t>
                        </w:r>
                      </w:p>
                      <w:p w14:paraId="131ACE3A">
                        <w:pPr>
                          <w:pStyle w:val="9"/>
                          <w:spacing w:line="257" w:lineRule="exact"/>
                          <w:ind w:left="109" w:leftChars="0" w:right="0" w:rightChars="0"/>
                          <w:rPr>
                            <w:rFonts w:ascii="宋体" w:eastAsia="宋体"/>
                            <w:sz w:val="21"/>
                          </w:rPr>
                        </w:pPr>
                        <w:r>
                          <w:rPr>
                            <w:rFonts w:ascii="宋体" w:eastAsia="宋体"/>
                            <w:w w:val="95"/>
                            <w:sz w:val="21"/>
                          </w:rPr>
                          <w:t>（标准充电后</w:t>
                        </w:r>
                        <w:r>
                          <w:rPr>
                            <w:rFonts w:ascii="宋体" w:eastAsia="宋体"/>
                            <w:spacing w:val="19"/>
                            <w:sz w:val="21"/>
                          </w:rPr>
                          <w:t xml:space="preserve"> </w:t>
                        </w:r>
                        <w:r>
                          <w:rPr>
                            <w:w w:val="95"/>
                            <w:sz w:val="21"/>
                          </w:rPr>
                          <w:t>24</w:t>
                        </w:r>
                        <w:r>
                          <w:rPr>
                            <w:spacing w:val="63"/>
                            <w:sz w:val="21"/>
                          </w:rPr>
                          <w:t xml:space="preserve"> </w:t>
                        </w:r>
                        <w:r>
                          <w:rPr>
                            <w:rFonts w:ascii="宋体" w:eastAsia="宋体"/>
                            <w:w w:val="95"/>
                            <w:sz w:val="21"/>
                          </w:rPr>
                          <w:t>小时内测量开路电压</w:t>
                        </w:r>
                        <w:r>
                          <w:rPr>
                            <w:rFonts w:ascii="宋体" w:eastAsia="宋体"/>
                            <w:spacing w:val="-10"/>
                            <w:w w:val="95"/>
                            <w:sz w:val="21"/>
                          </w:rPr>
                          <w:t>）</w:t>
                        </w:r>
                      </w:p>
                    </w:tc>
                    <w:tc>
                      <w:tcPr>
                        <w:tcW w:w="2214" w:type="dxa"/>
                        <w:tcBorders>
                          <w:top w:val="single" w:color="000000" w:sz="6" w:space="0"/>
                          <w:left w:val="single" w:color="000000" w:sz="6" w:space="0"/>
                          <w:bottom w:val="single" w:color="000000" w:sz="6" w:space="0"/>
                        </w:tcBorders>
                        <w:vAlign w:val="top"/>
                      </w:tcPr>
                      <w:p w14:paraId="3944F72E">
                        <w:pPr>
                          <w:pStyle w:val="9"/>
                          <w:rPr>
                            <w:rFonts w:ascii="Times New Roman"/>
                            <w:sz w:val="22"/>
                          </w:rPr>
                        </w:pPr>
                      </w:p>
                      <w:p w14:paraId="66F66C98">
                        <w:pPr>
                          <w:pStyle w:val="9"/>
                          <w:rPr>
                            <w:rFonts w:ascii="Times New Roman"/>
                            <w:sz w:val="21"/>
                          </w:rPr>
                        </w:pPr>
                      </w:p>
                      <w:p w14:paraId="065D8103">
                        <w:pPr>
                          <w:pStyle w:val="9"/>
                          <w:ind w:left="161" w:leftChars="0" w:right="145" w:rightChars="0"/>
                          <w:jc w:val="center"/>
                          <w:rPr>
                            <w:sz w:val="21"/>
                          </w:rPr>
                        </w:pPr>
                        <w:r>
                          <w:rPr>
                            <w:spacing w:val="-4"/>
                            <w:sz w:val="21"/>
                          </w:rPr>
                          <w:t>≥</w:t>
                        </w:r>
                        <w:r>
                          <w:rPr>
                            <w:rFonts w:hint="eastAsia" w:eastAsia="宋体"/>
                            <w:spacing w:val="-4"/>
                            <w:sz w:val="21"/>
                            <w:lang w:val="en-US" w:eastAsia="zh-CN"/>
                          </w:rPr>
                          <w:t>51.2</w:t>
                        </w:r>
                        <w:r>
                          <w:rPr>
                            <w:spacing w:val="-4"/>
                            <w:sz w:val="21"/>
                          </w:rPr>
                          <w:t>V</w:t>
                        </w:r>
                      </w:p>
                    </w:tc>
                  </w:tr>
                  <w:tr w14:paraId="2EEC5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8" w:hRule="atLeast"/>
                    </w:trPr>
                    <w:tc>
                      <w:tcPr>
                        <w:tcW w:w="2522" w:type="dxa"/>
                        <w:tcBorders>
                          <w:top w:val="single" w:color="000000" w:sz="6" w:space="0"/>
                          <w:bottom w:val="single" w:color="000000" w:sz="6" w:space="0"/>
                          <w:right w:val="single" w:color="000000" w:sz="6" w:space="0"/>
                        </w:tcBorders>
                        <w:vAlign w:val="top"/>
                      </w:tcPr>
                      <w:p w14:paraId="0C142866">
                        <w:pPr>
                          <w:pStyle w:val="9"/>
                          <w:spacing w:before="9"/>
                          <w:rPr>
                            <w:rFonts w:ascii="Times New Roman"/>
                            <w:sz w:val="29"/>
                          </w:rPr>
                        </w:pPr>
                      </w:p>
                      <w:p w14:paraId="38DE4817">
                        <w:pPr>
                          <w:pStyle w:val="9"/>
                          <w:spacing w:line="295" w:lineRule="auto"/>
                          <w:ind w:left="466" w:leftChars="0" w:right="243" w:rightChars="0" w:hanging="360" w:firstLineChars="0"/>
                          <w:rPr>
                            <w:sz w:val="21"/>
                          </w:rPr>
                        </w:pPr>
                        <w:r>
                          <w:rPr>
                            <w:sz w:val="21"/>
                          </w:rPr>
                          <w:t>(2</w:t>
                        </w:r>
                        <w:r>
                          <w:rPr>
                            <w:spacing w:val="10"/>
                            <w:sz w:val="21"/>
                          </w:rPr>
                          <w:t xml:space="preserve">) </w:t>
                        </w:r>
                        <w:r>
                          <w:rPr>
                            <w:sz w:val="21"/>
                          </w:rPr>
                          <w:t>Internal</w:t>
                        </w:r>
                        <w:r>
                          <w:rPr>
                            <w:spacing w:val="-14"/>
                            <w:sz w:val="21"/>
                          </w:rPr>
                          <w:t xml:space="preserve"> </w:t>
                        </w:r>
                        <w:r>
                          <w:rPr>
                            <w:sz w:val="21"/>
                          </w:rPr>
                          <w:t xml:space="preserve">impedance </w:t>
                        </w:r>
                        <w:r>
                          <w:rPr>
                            <w:spacing w:val="-2"/>
                            <w:sz w:val="21"/>
                          </w:rPr>
                          <w:t>(</w:t>
                        </w:r>
                        <w:r>
                          <w:rPr>
                            <w:rFonts w:ascii="宋体" w:eastAsia="宋体"/>
                            <w:spacing w:val="-2"/>
                            <w:sz w:val="21"/>
                          </w:rPr>
                          <w:t>初始内阻</w:t>
                        </w:r>
                        <w:r>
                          <w:rPr>
                            <w:spacing w:val="-2"/>
                            <w:sz w:val="21"/>
                          </w:rPr>
                          <w:t>)</w:t>
                        </w:r>
                      </w:p>
                    </w:tc>
                    <w:tc>
                      <w:tcPr>
                        <w:tcW w:w="4768" w:type="dxa"/>
                        <w:tcBorders>
                          <w:top w:val="single" w:color="000000" w:sz="6" w:space="0"/>
                          <w:left w:val="single" w:color="000000" w:sz="6" w:space="0"/>
                          <w:bottom w:val="single" w:color="000000" w:sz="6" w:space="0"/>
                          <w:right w:val="single" w:color="000000" w:sz="6" w:space="0"/>
                        </w:tcBorders>
                        <w:vAlign w:val="top"/>
                      </w:tcPr>
                      <w:p w14:paraId="5B25F175">
                        <w:pPr>
                          <w:pStyle w:val="9"/>
                          <w:spacing w:before="10"/>
                          <w:rPr>
                            <w:rFonts w:ascii="Times New Roman"/>
                            <w:sz w:val="17"/>
                          </w:rPr>
                        </w:pPr>
                      </w:p>
                      <w:p w14:paraId="63ABEAE9">
                        <w:pPr>
                          <w:pStyle w:val="9"/>
                          <w:spacing w:line="297" w:lineRule="auto"/>
                          <w:ind w:left="109"/>
                          <w:rPr>
                            <w:sz w:val="21"/>
                          </w:rPr>
                        </w:pPr>
                        <w:r>
                          <w:rPr>
                            <w:sz w:val="21"/>
                          </w:rPr>
                          <w:t>Internal</w:t>
                        </w:r>
                        <w:r>
                          <w:rPr>
                            <w:spacing w:val="28"/>
                            <w:sz w:val="21"/>
                          </w:rPr>
                          <w:t xml:space="preserve"> </w:t>
                        </w:r>
                        <w:r>
                          <w:rPr>
                            <w:sz w:val="21"/>
                          </w:rPr>
                          <w:t>resistance</w:t>
                        </w:r>
                        <w:r>
                          <w:rPr>
                            <w:spacing w:val="30"/>
                            <w:sz w:val="21"/>
                          </w:rPr>
                          <w:t xml:space="preserve"> </w:t>
                        </w:r>
                        <w:r>
                          <w:rPr>
                            <w:sz w:val="21"/>
                          </w:rPr>
                          <w:t>measured</w:t>
                        </w:r>
                        <w:r>
                          <w:rPr>
                            <w:spacing w:val="30"/>
                            <w:sz w:val="21"/>
                          </w:rPr>
                          <w:t xml:space="preserve"> </w:t>
                        </w:r>
                        <w:r>
                          <w:rPr>
                            <w:sz w:val="21"/>
                          </w:rPr>
                          <w:t>at AC</w:t>
                        </w:r>
                        <w:r>
                          <w:rPr>
                            <w:spacing w:val="29"/>
                            <w:sz w:val="21"/>
                          </w:rPr>
                          <w:t xml:space="preserve"> </w:t>
                        </w:r>
                        <w:r>
                          <w:rPr>
                            <w:sz w:val="21"/>
                          </w:rPr>
                          <w:t>1KHz</w:t>
                        </w:r>
                        <w:r>
                          <w:rPr>
                            <w:spacing w:val="30"/>
                            <w:sz w:val="21"/>
                          </w:rPr>
                          <w:t xml:space="preserve"> </w:t>
                        </w:r>
                        <w:r>
                          <w:rPr>
                            <w:sz w:val="21"/>
                          </w:rPr>
                          <w:t>after 50% charge.</w:t>
                        </w:r>
                      </w:p>
                      <w:p w14:paraId="4F448CE7">
                        <w:pPr>
                          <w:pStyle w:val="9"/>
                          <w:spacing w:line="248" w:lineRule="exact"/>
                          <w:ind w:left="109" w:leftChars="0" w:right="-15" w:rightChars="0"/>
                          <w:rPr>
                            <w:rFonts w:ascii="宋体" w:eastAsia="宋体"/>
                            <w:sz w:val="21"/>
                          </w:rPr>
                        </w:pPr>
                        <w:r>
                          <w:rPr>
                            <w:rFonts w:ascii="宋体" w:eastAsia="宋体"/>
                            <w:w w:val="95"/>
                            <w:sz w:val="21"/>
                          </w:rPr>
                          <w:t>（半充电状态下</w:t>
                        </w:r>
                        <w:r>
                          <w:rPr>
                            <w:rFonts w:ascii="宋体" w:eastAsia="宋体"/>
                            <w:spacing w:val="-23"/>
                            <w:w w:val="95"/>
                            <w:sz w:val="21"/>
                          </w:rPr>
                          <w:t>，测量其</w:t>
                        </w:r>
                        <w:r>
                          <w:rPr>
                            <w:rFonts w:ascii="宋体" w:eastAsia="宋体"/>
                            <w:spacing w:val="12"/>
                            <w:sz w:val="21"/>
                          </w:rPr>
                          <w:t xml:space="preserve"> </w:t>
                        </w:r>
                        <w:r>
                          <w:rPr>
                            <w:w w:val="95"/>
                            <w:sz w:val="21"/>
                          </w:rPr>
                          <w:t>AC</w:t>
                        </w:r>
                        <w:r>
                          <w:rPr>
                            <w:spacing w:val="53"/>
                            <w:sz w:val="21"/>
                          </w:rPr>
                          <w:t xml:space="preserve"> </w:t>
                        </w:r>
                        <w:r>
                          <w:rPr>
                            <w:w w:val="95"/>
                            <w:sz w:val="21"/>
                          </w:rPr>
                          <w:t>1KHz</w:t>
                        </w:r>
                        <w:r>
                          <w:rPr>
                            <w:spacing w:val="56"/>
                            <w:sz w:val="21"/>
                          </w:rPr>
                          <w:t xml:space="preserve"> </w:t>
                        </w:r>
                        <w:r>
                          <w:rPr>
                            <w:rFonts w:ascii="宋体" w:eastAsia="宋体"/>
                            <w:w w:val="95"/>
                            <w:sz w:val="21"/>
                          </w:rPr>
                          <w:t>下的交流阻抗</w:t>
                        </w:r>
                        <w:r>
                          <w:rPr>
                            <w:rFonts w:ascii="宋体" w:eastAsia="宋体"/>
                            <w:spacing w:val="-10"/>
                            <w:w w:val="95"/>
                            <w:sz w:val="21"/>
                          </w:rPr>
                          <w:t>）</w:t>
                        </w:r>
                      </w:p>
                    </w:tc>
                    <w:tc>
                      <w:tcPr>
                        <w:tcW w:w="2214" w:type="dxa"/>
                        <w:tcBorders>
                          <w:top w:val="single" w:color="000000" w:sz="6" w:space="0"/>
                          <w:left w:val="single" w:color="000000" w:sz="6" w:space="0"/>
                          <w:bottom w:val="single" w:color="000000" w:sz="6" w:space="0"/>
                        </w:tcBorders>
                        <w:vAlign w:val="top"/>
                      </w:tcPr>
                      <w:p w14:paraId="1598BF17">
                        <w:pPr>
                          <w:pStyle w:val="9"/>
                          <w:rPr>
                            <w:rFonts w:ascii="Times New Roman"/>
                            <w:sz w:val="22"/>
                          </w:rPr>
                        </w:pPr>
                      </w:p>
                      <w:p w14:paraId="2F247526">
                        <w:pPr>
                          <w:pStyle w:val="9"/>
                          <w:spacing w:before="4"/>
                          <w:rPr>
                            <w:rFonts w:ascii="Times New Roman"/>
                            <w:sz w:val="21"/>
                          </w:rPr>
                        </w:pPr>
                      </w:p>
                      <w:p w14:paraId="490B4ADF">
                        <w:pPr>
                          <w:pStyle w:val="9"/>
                          <w:ind w:left="161" w:leftChars="0" w:right="145" w:rightChars="0"/>
                          <w:jc w:val="center"/>
                          <w:rPr>
                            <w:sz w:val="21"/>
                          </w:rPr>
                        </w:pPr>
                        <w:r>
                          <w:rPr>
                            <w:spacing w:val="-2"/>
                            <w:sz w:val="21"/>
                          </w:rPr>
                          <w:t>≤30mΩ</w:t>
                        </w:r>
                      </w:p>
                    </w:tc>
                  </w:tr>
                  <w:tr w14:paraId="53D7F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1" w:hRule="atLeast"/>
                    </w:trPr>
                    <w:tc>
                      <w:tcPr>
                        <w:tcW w:w="2522" w:type="dxa"/>
                        <w:tcBorders>
                          <w:top w:val="single" w:color="000000" w:sz="6" w:space="0"/>
                          <w:right w:val="single" w:color="000000" w:sz="6" w:space="0"/>
                        </w:tcBorders>
                        <w:vAlign w:val="top"/>
                      </w:tcPr>
                      <w:p w14:paraId="7AA9A3C9">
                        <w:pPr>
                          <w:pStyle w:val="9"/>
                          <w:rPr>
                            <w:rFonts w:ascii="Times New Roman"/>
                            <w:sz w:val="24"/>
                          </w:rPr>
                        </w:pPr>
                      </w:p>
                      <w:p w14:paraId="66E55828">
                        <w:pPr>
                          <w:pStyle w:val="9"/>
                          <w:spacing w:before="11"/>
                          <w:rPr>
                            <w:rFonts w:ascii="Times New Roman"/>
                            <w:sz w:val="25"/>
                          </w:rPr>
                        </w:pPr>
                      </w:p>
                      <w:p w14:paraId="468EC825">
                        <w:pPr>
                          <w:pStyle w:val="9"/>
                          <w:spacing w:line="285" w:lineRule="auto"/>
                          <w:ind w:left="437" w:right="243" w:hanging="332"/>
                          <w:rPr>
                            <w:sz w:val="22"/>
                          </w:rPr>
                        </w:pPr>
                        <w:r>
                          <w:rPr>
                            <w:sz w:val="22"/>
                          </w:rPr>
                          <w:t>(3)</w:t>
                        </w:r>
                        <w:r>
                          <w:rPr>
                            <w:spacing w:val="11"/>
                            <w:sz w:val="22"/>
                          </w:rPr>
                          <w:t xml:space="preserve"> </w:t>
                        </w:r>
                        <w:r>
                          <w:rPr>
                            <w:sz w:val="22"/>
                          </w:rPr>
                          <w:t>Minimal</w:t>
                        </w:r>
                        <w:r>
                          <w:rPr>
                            <w:spacing w:val="-14"/>
                            <w:sz w:val="22"/>
                          </w:rPr>
                          <w:t xml:space="preserve"> </w:t>
                        </w:r>
                        <w:r>
                          <w:rPr>
                            <w:sz w:val="22"/>
                          </w:rPr>
                          <w:t xml:space="preserve">Rated </w:t>
                        </w:r>
                        <w:r>
                          <w:rPr>
                            <w:spacing w:val="-2"/>
                            <w:sz w:val="22"/>
                          </w:rPr>
                          <w:t>Capacity</w:t>
                        </w:r>
                      </w:p>
                      <w:p w14:paraId="6E0C1DD8">
                        <w:pPr>
                          <w:pStyle w:val="9"/>
                          <w:spacing w:line="254" w:lineRule="exact"/>
                          <w:ind w:left="526" w:leftChars="0" w:right="0" w:rightChars="0"/>
                          <w:rPr>
                            <w:sz w:val="21"/>
                          </w:rPr>
                        </w:pPr>
                        <w:r>
                          <w:rPr>
                            <w:w w:val="95"/>
                            <w:sz w:val="21"/>
                          </w:rPr>
                          <w:t>(</w:t>
                        </w:r>
                        <w:r>
                          <w:rPr>
                            <w:rFonts w:ascii="宋体" w:eastAsia="宋体"/>
                            <w:w w:val="95"/>
                            <w:sz w:val="21"/>
                          </w:rPr>
                          <w:t>最小额定容量</w:t>
                        </w:r>
                        <w:r>
                          <w:rPr>
                            <w:spacing w:val="-10"/>
                            <w:w w:val="95"/>
                            <w:sz w:val="21"/>
                          </w:rPr>
                          <w:t>)</w:t>
                        </w:r>
                      </w:p>
                    </w:tc>
                    <w:tc>
                      <w:tcPr>
                        <w:tcW w:w="4768" w:type="dxa"/>
                        <w:tcBorders>
                          <w:top w:val="single" w:color="000000" w:sz="6" w:space="0"/>
                          <w:left w:val="single" w:color="000000" w:sz="6" w:space="0"/>
                          <w:right w:val="single" w:color="000000" w:sz="6" w:space="0"/>
                        </w:tcBorders>
                        <w:vAlign w:val="top"/>
                      </w:tcPr>
                      <w:p w14:paraId="3DCBCE52">
                        <w:pPr>
                          <w:pStyle w:val="9"/>
                          <w:spacing w:before="7"/>
                          <w:rPr>
                            <w:rFonts w:ascii="Times New Roman"/>
                            <w:sz w:val="18"/>
                          </w:rPr>
                        </w:pPr>
                      </w:p>
                      <w:p w14:paraId="2E24CE16">
                        <w:pPr>
                          <w:pStyle w:val="9"/>
                          <w:spacing w:line="357" w:lineRule="auto"/>
                          <w:ind w:left="109" w:right="106"/>
                          <w:rPr>
                            <w:sz w:val="21"/>
                          </w:rPr>
                        </w:pPr>
                        <w:r>
                          <w:rPr>
                            <w:sz w:val="21"/>
                          </w:rPr>
                          <w:t>The</w:t>
                        </w:r>
                        <w:r>
                          <w:rPr>
                            <w:spacing w:val="29"/>
                            <w:sz w:val="21"/>
                          </w:rPr>
                          <w:t xml:space="preserve"> </w:t>
                        </w:r>
                        <w:r>
                          <w:rPr>
                            <w:sz w:val="21"/>
                          </w:rPr>
                          <w:t>capacity</w:t>
                        </w:r>
                        <w:r>
                          <w:rPr>
                            <w:spacing w:val="31"/>
                            <w:sz w:val="21"/>
                          </w:rPr>
                          <w:t xml:space="preserve"> </w:t>
                        </w:r>
                        <w:r>
                          <w:rPr>
                            <w:sz w:val="21"/>
                          </w:rPr>
                          <w:t>on</w:t>
                        </w:r>
                        <w:r>
                          <w:rPr>
                            <w:spacing w:val="31"/>
                            <w:sz w:val="21"/>
                          </w:rPr>
                          <w:t xml:space="preserve"> </w:t>
                        </w:r>
                        <w:r>
                          <w:rPr>
                            <w:sz w:val="21"/>
                          </w:rPr>
                          <w:t>0.5C</w:t>
                        </w:r>
                        <w:r>
                          <w:rPr>
                            <w:spacing w:val="30"/>
                            <w:sz w:val="21"/>
                          </w:rPr>
                          <w:t xml:space="preserve"> </w:t>
                        </w:r>
                        <w:r>
                          <w:rPr>
                            <w:sz w:val="21"/>
                          </w:rPr>
                          <w:t>discharge</w:t>
                        </w:r>
                        <w:r>
                          <w:rPr>
                            <w:spacing w:val="31"/>
                            <w:sz w:val="21"/>
                          </w:rPr>
                          <w:t xml:space="preserve"> </w:t>
                        </w:r>
                        <w:r>
                          <w:rPr>
                            <w:sz w:val="21"/>
                          </w:rPr>
                          <w:t>till</w:t>
                        </w:r>
                        <w:r>
                          <w:rPr>
                            <w:spacing w:val="29"/>
                            <w:sz w:val="21"/>
                          </w:rPr>
                          <w:t xml:space="preserve"> </w:t>
                        </w:r>
                        <w:r>
                          <w:rPr>
                            <w:sz w:val="21"/>
                          </w:rPr>
                          <w:t>the</w:t>
                        </w:r>
                        <w:r>
                          <w:rPr>
                            <w:spacing w:val="31"/>
                            <w:sz w:val="21"/>
                          </w:rPr>
                          <w:t xml:space="preserve"> </w:t>
                        </w:r>
                        <w:r>
                          <w:rPr>
                            <w:sz w:val="21"/>
                          </w:rPr>
                          <w:t>voltage tapered to 50V shall be measured after rested</w:t>
                        </w:r>
                        <w:r>
                          <w:rPr>
                            <w:spacing w:val="40"/>
                            <w:sz w:val="21"/>
                          </w:rPr>
                          <w:t xml:space="preserve"> </w:t>
                        </w:r>
                        <w:r>
                          <w:rPr>
                            <w:sz w:val="21"/>
                          </w:rPr>
                          <w:t>for 30min then finish standard charge.</w:t>
                        </w:r>
                      </w:p>
                      <w:p w14:paraId="45329388">
                        <w:pPr>
                          <w:pStyle w:val="9"/>
                          <w:spacing w:line="240" w:lineRule="exact"/>
                          <w:ind w:left="109"/>
                          <w:rPr>
                            <w:sz w:val="21"/>
                          </w:rPr>
                        </w:pPr>
                        <w:r>
                          <w:rPr>
                            <w:spacing w:val="12"/>
                            <w:w w:val="95"/>
                            <w:sz w:val="21"/>
                          </w:rPr>
                          <w:t>(</w:t>
                        </w:r>
                        <w:r>
                          <w:rPr>
                            <w:rFonts w:ascii="宋体" w:eastAsia="宋体"/>
                            <w:spacing w:val="-7"/>
                            <w:w w:val="95"/>
                            <w:sz w:val="21"/>
                          </w:rPr>
                          <w:t xml:space="preserve">标准充电后，搁置 </w:t>
                        </w:r>
                        <w:r>
                          <w:rPr>
                            <w:w w:val="95"/>
                            <w:sz w:val="21"/>
                          </w:rPr>
                          <w:t>30min</w:t>
                        </w:r>
                        <w:r>
                          <w:rPr>
                            <w:rFonts w:ascii="宋体" w:eastAsia="宋体"/>
                            <w:spacing w:val="-3"/>
                            <w:w w:val="95"/>
                            <w:sz w:val="21"/>
                          </w:rPr>
                          <w:t xml:space="preserve">，测量 </w:t>
                        </w:r>
                        <w:r>
                          <w:rPr>
                            <w:w w:val="95"/>
                            <w:sz w:val="21"/>
                          </w:rPr>
                          <w:t>0.5C</w:t>
                        </w:r>
                        <w:r>
                          <w:rPr>
                            <w:spacing w:val="20"/>
                            <w:sz w:val="21"/>
                          </w:rPr>
                          <w:t xml:space="preserve"> </w:t>
                        </w:r>
                        <w:r>
                          <w:rPr>
                            <w:rFonts w:ascii="宋体" w:eastAsia="宋体"/>
                            <w:w w:val="95"/>
                            <w:sz w:val="21"/>
                          </w:rPr>
                          <w:t xml:space="preserve">放电至 </w:t>
                        </w:r>
                        <w:r>
                          <w:rPr>
                            <w:rFonts w:hint="eastAsia" w:ascii="宋体" w:eastAsia="宋体"/>
                            <w:spacing w:val="-5"/>
                            <w:w w:val="95"/>
                            <w:sz w:val="21"/>
                            <w:lang w:val="en-US" w:eastAsia="zh-CN"/>
                          </w:rPr>
                          <w:t>40</w:t>
                        </w:r>
                        <w:r>
                          <w:rPr>
                            <w:spacing w:val="-5"/>
                            <w:w w:val="95"/>
                            <w:sz w:val="21"/>
                          </w:rPr>
                          <w:t>V</w:t>
                        </w:r>
                      </w:p>
                      <w:p w14:paraId="6A2AAD41">
                        <w:pPr>
                          <w:pStyle w:val="9"/>
                          <w:spacing w:before="91"/>
                          <w:ind w:left="109" w:leftChars="0" w:right="0" w:rightChars="0"/>
                          <w:rPr>
                            <w:sz w:val="21"/>
                          </w:rPr>
                        </w:pPr>
                        <w:r>
                          <w:rPr>
                            <w:rFonts w:ascii="宋体" w:eastAsia="宋体"/>
                            <w:w w:val="95"/>
                            <w:sz w:val="21"/>
                          </w:rPr>
                          <w:t>截止电压所放出的容量</w:t>
                        </w:r>
                        <w:r>
                          <w:rPr>
                            <w:spacing w:val="-10"/>
                            <w:w w:val="95"/>
                            <w:sz w:val="21"/>
                          </w:rPr>
                          <w:t>)</w:t>
                        </w:r>
                      </w:p>
                    </w:tc>
                    <w:tc>
                      <w:tcPr>
                        <w:tcW w:w="2214" w:type="dxa"/>
                        <w:tcBorders>
                          <w:top w:val="single" w:color="000000" w:sz="6" w:space="0"/>
                          <w:left w:val="single" w:color="000000" w:sz="6" w:space="0"/>
                        </w:tcBorders>
                        <w:vAlign w:val="top"/>
                      </w:tcPr>
                      <w:p w14:paraId="42D81928">
                        <w:pPr>
                          <w:pStyle w:val="9"/>
                          <w:rPr>
                            <w:rFonts w:ascii="Times New Roman"/>
                            <w:sz w:val="22"/>
                          </w:rPr>
                        </w:pPr>
                      </w:p>
                      <w:p w14:paraId="722549C2">
                        <w:pPr>
                          <w:pStyle w:val="9"/>
                          <w:spacing w:before="10"/>
                          <w:rPr>
                            <w:rFonts w:ascii="Times New Roman"/>
                            <w:sz w:val="26"/>
                          </w:rPr>
                        </w:pPr>
                      </w:p>
                      <w:p w14:paraId="0DBDB090">
                        <w:pPr>
                          <w:pStyle w:val="9"/>
                          <w:ind w:left="217" w:right="145"/>
                          <w:jc w:val="center"/>
                          <w:rPr>
                            <w:sz w:val="21"/>
                          </w:rPr>
                        </w:pPr>
                        <w:r>
                          <w:rPr>
                            <w:sz w:val="21"/>
                          </w:rPr>
                          <w:t>Discharge</w:t>
                        </w:r>
                        <w:r>
                          <w:rPr>
                            <w:spacing w:val="-12"/>
                            <w:sz w:val="21"/>
                          </w:rPr>
                          <w:t xml:space="preserve"> </w:t>
                        </w:r>
                        <w:r>
                          <w:rPr>
                            <w:spacing w:val="-2"/>
                            <w:sz w:val="21"/>
                          </w:rPr>
                          <w:t>Capacity</w:t>
                        </w:r>
                      </w:p>
                      <w:p w14:paraId="42A57404">
                        <w:pPr>
                          <w:pStyle w:val="9"/>
                          <w:spacing w:before="58"/>
                          <w:ind w:left="159" w:right="145"/>
                          <w:jc w:val="center"/>
                          <w:rPr>
                            <w:rFonts w:ascii="宋体" w:eastAsia="宋体"/>
                            <w:sz w:val="21"/>
                          </w:rPr>
                        </w:pPr>
                        <w:r>
                          <w:rPr>
                            <w:rFonts w:ascii="宋体" w:eastAsia="宋体"/>
                            <w:w w:val="95"/>
                            <w:sz w:val="21"/>
                          </w:rPr>
                          <w:t>（放电容量</w:t>
                        </w:r>
                        <w:r>
                          <w:rPr>
                            <w:rFonts w:ascii="宋体" w:eastAsia="宋体"/>
                            <w:spacing w:val="-10"/>
                            <w:w w:val="95"/>
                            <w:sz w:val="21"/>
                          </w:rPr>
                          <w:t>）</w:t>
                        </w:r>
                      </w:p>
                      <w:p w14:paraId="7E931692">
                        <w:pPr>
                          <w:pStyle w:val="9"/>
                          <w:spacing w:before="56"/>
                          <w:ind w:left="159" w:leftChars="0" w:right="145" w:rightChars="0"/>
                          <w:jc w:val="center"/>
                          <w:rPr>
                            <w:sz w:val="21"/>
                          </w:rPr>
                        </w:pPr>
                        <w:r>
                          <w:rPr>
                            <w:rFonts w:hint="eastAsia" w:eastAsia="宋体"/>
                            <w:spacing w:val="-4"/>
                            <w:sz w:val="21"/>
                            <w:lang w:val="en-US" w:eastAsia="zh-CN"/>
                          </w:rPr>
                          <w:t>128</w:t>
                        </w:r>
                        <w:r>
                          <w:rPr>
                            <w:spacing w:val="-4"/>
                            <w:sz w:val="21"/>
                          </w:rPr>
                          <w:t>Ah</w:t>
                        </w:r>
                      </w:p>
                    </w:tc>
                  </w:tr>
                </w:tbl>
                <w:p w14:paraId="3AAA010B">
                  <w:pPr>
                    <w:pStyle w:val="2"/>
                  </w:pPr>
                </w:p>
              </w:txbxContent>
            </v:textbox>
          </v:shape>
        </w:pict>
      </w:r>
      <w:r>
        <w:pict>
          <v:shape id="docshape5" o:spid="_x0000_s1030" o:spt="202" type="#_x0000_t202" style="position:absolute;left:0pt;margin-left:136.95pt;margin-top:673.85pt;height:86.6pt;width:463pt;mso-position-horizontal-relative:page;mso-position-vertical-relative:page;z-index:251662336;mso-width-relative:page;mso-height-relative:page;" filled="f" stroked="f" coordsize="21600,21600">
            <v:path/>
            <v:fill on="f" focussize="0,0"/>
            <v:stroke on="f" joinstyle="miter"/>
            <v:imagedata o:title=""/>
            <o:lock v:ext="edit"/>
            <v:textbox inset="0mm,0mm,0mm,0mm">
              <w:txbxContent>
                <w:tbl>
                  <w:tblPr>
                    <w:tblStyle w:val="5"/>
                    <w:tblW w:w="92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429"/>
                    <w:gridCol w:w="1440"/>
                    <w:gridCol w:w="1440"/>
                    <w:gridCol w:w="1440"/>
                    <w:gridCol w:w="1491"/>
                  </w:tblGrid>
                  <w:tr w14:paraId="582EF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0" w:hRule="atLeast"/>
                    </w:trPr>
                    <w:tc>
                      <w:tcPr>
                        <w:tcW w:w="3429" w:type="dxa"/>
                        <w:tcBorders>
                          <w:bottom w:val="single" w:color="000000" w:sz="6" w:space="0"/>
                          <w:right w:val="single" w:color="000000" w:sz="6" w:space="0"/>
                        </w:tcBorders>
                        <w:vAlign w:val="top"/>
                      </w:tcPr>
                      <w:p w14:paraId="785932C8">
                        <w:pPr>
                          <w:pStyle w:val="9"/>
                          <w:spacing w:before="179"/>
                          <w:ind w:left="337" w:right="321"/>
                          <w:jc w:val="center"/>
                          <w:rPr>
                            <w:sz w:val="21"/>
                          </w:rPr>
                        </w:pPr>
                        <w:r>
                          <w:rPr>
                            <w:sz w:val="21"/>
                          </w:rPr>
                          <w:t>Discharge</w:t>
                        </w:r>
                        <w:r>
                          <w:rPr>
                            <w:spacing w:val="-14"/>
                            <w:sz w:val="21"/>
                          </w:rPr>
                          <w:t xml:space="preserve"> </w:t>
                        </w:r>
                        <w:r>
                          <w:rPr>
                            <w:spacing w:val="-2"/>
                            <w:sz w:val="21"/>
                          </w:rPr>
                          <w:t>Temperature</w:t>
                        </w:r>
                      </w:p>
                      <w:p w14:paraId="48E91D82">
                        <w:pPr>
                          <w:pStyle w:val="9"/>
                          <w:spacing w:before="70"/>
                          <w:ind w:left="337" w:leftChars="0" w:right="322" w:rightChars="0"/>
                          <w:jc w:val="center"/>
                          <w:rPr>
                            <w:rFonts w:ascii="宋体" w:eastAsia="宋体"/>
                            <w:sz w:val="21"/>
                          </w:rPr>
                        </w:pPr>
                        <w:r>
                          <w:rPr>
                            <w:rFonts w:ascii="宋体" w:eastAsia="宋体"/>
                            <w:w w:val="95"/>
                            <w:sz w:val="21"/>
                          </w:rPr>
                          <w:t>（放电温度</w:t>
                        </w:r>
                        <w:r>
                          <w:rPr>
                            <w:rFonts w:ascii="宋体" w:eastAsia="宋体"/>
                            <w:spacing w:val="-10"/>
                            <w:w w:val="95"/>
                            <w:sz w:val="21"/>
                          </w:rPr>
                          <w:t>）</w:t>
                        </w:r>
                      </w:p>
                    </w:tc>
                    <w:tc>
                      <w:tcPr>
                        <w:tcW w:w="1440" w:type="dxa"/>
                        <w:tcBorders>
                          <w:left w:val="single" w:color="000000" w:sz="6" w:space="0"/>
                          <w:bottom w:val="single" w:color="000000" w:sz="6" w:space="0"/>
                          <w:right w:val="single" w:color="000000" w:sz="4" w:space="0"/>
                        </w:tcBorders>
                        <w:vAlign w:val="top"/>
                      </w:tcPr>
                      <w:p w14:paraId="6B53811F">
                        <w:pPr>
                          <w:pStyle w:val="9"/>
                          <w:spacing w:before="9"/>
                          <w:rPr>
                            <w:rFonts w:ascii="Times New Roman"/>
                            <w:sz w:val="27"/>
                          </w:rPr>
                        </w:pPr>
                      </w:p>
                      <w:p w14:paraId="1BF4BC20">
                        <w:pPr>
                          <w:pStyle w:val="9"/>
                          <w:ind w:left="498" w:leftChars="0" w:right="482" w:rightChars="0"/>
                          <w:jc w:val="center"/>
                          <w:rPr>
                            <w:rFonts w:ascii="宋体" w:hAnsi="宋体"/>
                            <w:sz w:val="21"/>
                          </w:rPr>
                        </w:pPr>
                        <w:r>
                          <w:rPr>
                            <w:spacing w:val="-5"/>
                            <w:sz w:val="21"/>
                          </w:rPr>
                          <w:t>0</w:t>
                        </w:r>
                        <w:r>
                          <w:rPr>
                            <w:rFonts w:ascii="宋体" w:hAnsi="宋体"/>
                            <w:spacing w:val="-5"/>
                            <w:sz w:val="21"/>
                          </w:rPr>
                          <w:t>℃</w:t>
                        </w:r>
                      </w:p>
                    </w:tc>
                    <w:tc>
                      <w:tcPr>
                        <w:tcW w:w="1440" w:type="dxa"/>
                        <w:tcBorders>
                          <w:left w:val="single" w:color="000000" w:sz="4" w:space="0"/>
                          <w:bottom w:val="single" w:color="000000" w:sz="6" w:space="0"/>
                          <w:right w:val="single" w:color="000000" w:sz="6" w:space="0"/>
                        </w:tcBorders>
                        <w:vAlign w:val="top"/>
                      </w:tcPr>
                      <w:p w14:paraId="484C3701">
                        <w:pPr>
                          <w:pStyle w:val="9"/>
                          <w:spacing w:before="10"/>
                          <w:rPr>
                            <w:rFonts w:ascii="Times New Roman"/>
                            <w:sz w:val="24"/>
                          </w:rPr>
                        </w:pPr>
                      </w:p>
                      <w:p w14:paraId="0DB3D7E5">
                        <w:pPr>
                          <w:pStyle w:val="9"/>
                          <w:ind w:left="500" w:leftChars="0" w:right="0" w:rightChars="0"/>
                          <w:rPr>
                            <w:rFonts w:ascii="宋体" w:hAnsi="宋体"/>
                            <w:sz w:val="21"/>
                          </w:rPr>
                        </w:pPr>
                        <w:r>
                          <w:rPr>
                            <w:spacing w:val="-5"/>
                            <w:sz w:val="21"/>
                          </w:rPr>
                          <w:t>25</w:t>
                        </w:r>
                        <w:r>
                          <w:rPr>
                            <w:rFonts w:ascii="宋体" w:hAnsi="宋体"/>
                            <w:spacing w:val="-5"/>
                            <w:sz w:val="21"/>
                          </w:rPr>
                          <w:t>℃</w:t>
                        </w:r>
                      </w:p>
                    </w:tc>
                    <w:tc>
                      <w:tcPr>
                        <w:tcW w:w="1440" w:type="dxa"/>
                        <w:tcBorders>
                          <w:left w:val="single" w:color="000000" w:sz="6" w:space="0"/>
                          <w:bottom w:val="single" w:color="000000" w:sz="6" w:space="0"/>
                          <w:right w:val="single" w:color="000000" w:sz="6" w:space="0"/>
                        </w:tcBorders>
                        <w:vAlign w:val="top"/>
                      </w:tcPr>
                      <w:p w14:paraId="71BB45E0">
                        <w:pPr>
                          <w:pStyle w:val="9"/>
                          <w:spacing w:before="9"/>
                          <w:rPr>
                            <w:rFonts w:ascii="Times New Roman"/>
                            <w:sz w:val="27"/>
                          </w:rPr>
                        </w:pPr>
                      </w:p>
                      <w:p w14:paraId="442425D1">
                        <w:pPr>
                          <w:pStyle w:val="9"/>
                          <w:ind w:left="487" w:leftChars="0" w:right="469" w:rightChars="0"/>
                          <w:jc w:val="center"/>
                          <w:rPr>
                            <w:rFonts w:ascii="宋体" w:hAnsi="宋体"/>
                            <w:sz w:val="21"/>
                          </w:rPr>
                        </w:pPr>
                        <w:r>
                          <w:rPr>
                            <w:spacing w:val="-5"/>
                            <w:sz w:val="21"/>
                          </w:rPr>
                          <w:t>45</w:t>
                        </w:r>
                        <w:r>
                          <w:rPr>
                            <w:rFonts w:ascii="宋体" w:hAnsi="宋体"/>
                            <w:spacing w:val="-5"/>
                            <w:sz w:val="21"/>
                          </w:rPr>
                          <w:t>℃</w:t>
                        </w:r>
                      </w:p>
                    </w:tc>
                    <w:tc>
                      <w:tcPr>
                        <w:tcW w:w="1491" w:type="dxa"/>
                        <w:tcBorders>
                          <w:left w:val="single" w:color="000000" w:sz="6" w:space="0"/>
                          <w:bottom w:val="single" w:color="000000" w:sz="6" w:space="0"/>
                        </w:tcBorders>
                        <w:vAlign w:val="top"/>
                      </w:tcPr>
                      <w:p w14:paraId="33A5722F">
                        <w:pPr>
                          <w:pStyle w:val="9"/>
                          <w:spacing w:before="9"/>
                          <w:rPr>
                            <w:rFonts w:ascii="Times New Roman"/>
                            <w:sz w:val="27"/>
                          </w:rPr>
                        </w:pPr>
                      </w:p>
                      <w:p w14:paraId="3FC40599">
                        <w:pPr>
                          <w:pStyle w:val="9"/>
                          <w:ind w:left="509" w:leftChars="0" w:right="494" w:rightChars="0"/>
                          <w:jc w:val="center"/>
                          <w:rPr>
                            <w:rFonts w:ascii="宋体" w:hAnsi="宋体"/>
                            <w:sz w:val="21"/>
                          </w:rPr>
                        </w:pPr>
                        <w:r>
                          <w:rPr>
                            <w:spacing w:val="-5"/>
                            <w:sz w:val="21"/>
                          </w:rPr>
                          <w:t>60</w:t>
                        </w:r>
                        <w:r>
                          <w:rPr>
                            <w:rFonts w:ascii="宋体" w:hAnsi="宋体"/>
                            <w:spacing w:val="-5"/>
                            <w:sz w:val="21"/>
                          </w:rPr>
                          <w:t>℃</w:t>
                        </w:r>
                      </w:p>
                    </w:tc>
                  </w:tr>
                  <w:tr w14:paraId="5E3CD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7" w:hRule="atLeast"/>
                    </w:trPr>
                    <w:tc>
                      <w:tcPr>
                        <w:tcW w:w="3429" w:type="dxa"/>
                        <w:tcBorders>
                          <w:top w:val="single" w:color="000000" w:sz="6" w:space="0"/>
                          <w:right w:val="single" w:color="000000" w:sz="6" w:space="0"/>
                        </w:tcBorders>
                        <w:vAlign w:val="top"/>
                      </w:tcPr>
                      <w:p w14:paraId="067B001E">
                        <w:pPr>
                          <w:pStyle w:val="9"/>
                          <w:spacing w:before="149"/>
                          <w:ind w:left="337" w:right="322"/>
                          <w:jc w:val="center"/>
                          <w:rPr>
                            <w:rFonts w:ascii="宋体" w:eastAsia="宋体"/>
                            <w:sz w:val="21"/>
                          </w:rPr>
                        </w:pPr>
                        <w:r>
                          <w:rPr>
                            <w:sz w:val="21"/>
                          </w:rPr>
                          <w:t>Discharge</w:t>
                        </w:r>
                        <w:r>
                          <w:rPr>
                            <w:spacing w:val="-12"/>
                            <w:sz w:val="21"/>
                          </w:rPr>
                          <w:t xml:space="preserve"> </w:t>
                        </w:r>
                        <w:r>
                          <w:rPr>
                            <w:sz w:val="21"/>
                          </w:rPr>
                          <w:t>Capacity</w:t>
                        </w:r>
                        <w:r>
                          <w:rPr>
                            <w:rFonts w:ascii="宋体" w:eastAsia="宋体"/>
                            <w:sz w:val="21"/>
                          </w:rPr>
                          <w:t>（</w:t>
                        </w:r>
                        <w:r>
                          <w:rPr>
                            <w:sz w:val="21"/>
                          </w:rPr>
                          <w:t>0.5</w:t>
                        </w:r>
                        <w:r>
                          <w:rPr>
                            <w:spacing w:val="-9"/>
                            <w:sz w:val="21"/>
                          </w:rPr>
                          <w:t xml:space="preserve"> </w:t>
                        </w:r>
                        <w:r>
                          <w:rPr>
                            <w:spacing w:val="-5"/>
                            <w:sz w:val="21"/>
                          </w:rPr>
                          <w:t>C</w:t>
                        </w:r>
                        <w:r>
                          <w:rPr>
                            <w:rFonts w:ascii="宋体" w:eastAsia="宋体"/>
                            <w:spacing w:val="-5"/>
                            <w:sz w:val="21"/>
                          </w:rPr>
                          <w:t>）</w:t>
                        </w:r>
                      </w:p>
                      <w:p w14:paraId="32F3462B">
                        <w:pPr>
                          <w:pStyle w:val="9"/>
                          <w:spacing w:before="71"/>
                          <w:ind w:left="337" w:leftChars="0" w:right="322" w:rightChars="0"/>
                          <w:jc w:val="center"/>
                          <w:rPr>
                            <w:rFonts w:ascii="宋体" w:eastAsia="宋体"/>
                            <w:sz w:val="21"/>
                          </w:rPr>
                        </w:pPr>
                        <w:r>
                          <w:rPr>
                            <w:rFonts w:ascii="宋体" w:eastAsia="宋体"/>
                            <w:sz w:val="21"/>
                          </w:rPr>
                          <w:t>（放电容量</w:t>
                        </w:r>
                        <w:r>
                          <w:rPr>
                            <w:sz w:val="21"/>
                          </w:rPr>
                          <w:t>/0.5</w:t>
                        </w:r>
                        <w:r>
                          <w:rPr>
                            <w:spacing w:val="-14"/>
                            <w:sz w:val="21"/>
                          </w:rPr>
                          <w:t xml:space="preserve"> </w:t>
                        </w:r>
                        <w:r>
                          <w:rPr>
                            <w:spacing w:val="-5"/>
                            <w:sz w:val="21"/>
                          </w:rPr>
                          <w:t>C</w:t>
                        </w:r>
                        <w:r>
                          <w:rPr>
                            <w:rFonts w:ascii="宋体" w:eastAsia="宋体"/>
                            <w:spacing w:val="-5"/>
                            <w:sz w:val="21"/>
                          </w:rPr>
                          <w:t>）</w:t>
                        </w:r>
                      </w:p>
                    </w:tc>
                    <w:tc>
                      <w:tcPr>
                        <w:tcW w:w="1440" w:type="dxa"/>
                        <w:tcBorders>
                          <w:top w:val="single" w:color="000000" w:sz="6" w:space="0"/>
                          <w:left w:val="single" w:color="000000" w:sz="6" w:space="0"/>
                          <w:right w:val="single" w:color="000000" w:sz="4" w:space="0"/>
                        </w:tcBorders>
                        <w:vAlign w:val="top"/>
                      </w:tcPr>
                      <w:p w14:paraId="2C218B7B">
                        <w:pPr>
                          <w:pStyle w:val="9"/>
                          <w:spacing w:before="4"/>
                          <w:rPr>
                            <w:rFonts w:ascii="Times New Roman"/>
                            <w:sz w:val="30"/>
                          </w:rPr>
                        </w:pPr>
                      </w:p>
                      <w:p w14:paraId="394D876C">
                        <w:pPr>
                          <w:pStyle w:val="9"/>
                          <w:ind w:left="499" w:leftChars="0" w:right="482" w:rightChars="0"/>
                          <w:jc w:val="center"/>
                          <w:rPr>
                            <w:sz w:val="21"/>
                          </w:rPr>
                        </w:pPr>
                        <w:r>
                          <w:rPr>
                            <w:rFonts w:hint="eastAsia" w:eastAsia="宋体"/>
                            <w:spacing w:val="-5"/>
                            <w:sz w:val="21"/>
                            <w:lang w:val="en-US" w:eastAsia="zh-CN"/>
                          </w:rPr>
                          <w:t>85</w:t>
                        </w:r>
                        <w:r>
                          <w:rPr>
                            <w:spacing w:val="-5"/>
                            <w:sz w:val="21"/>
                          </w:rPr>
                          <w:t>%</w:t>
                        </w:r>
                      </w:p>
                    </w:tc>
                    <w:tc>
                      <w:tcPr>
                        <w:tcW w:w="1440" w:type="dxa"/>
                        <w:tcBorders>
                          <w:top w:val="single" w:color="000000" w:sz="6" w:space="0"/>
                          <w:left w:val="single" w:color="000000" w:sz="4" w:space="0"/>
                          <w:right w:val="single" w:color="000000" w:sz="6" w:space="0"/>
                        </w:tcBorders>
                        <w:vAlign w:val="top"/>
                      </w:tcPr>
                      <w:p w14:paraId="661C764F">
                        <w:pPr>
                          <w:pStyle w:val="9"/>
                          <w:spacing w:before="11"/>
                          <w:rPr>
                            <w:rFonts w:ascii="Times New Roman"/>
                            <w:sz w:val="25"/>
                          </w:rPr>
                        </w:pPr>
                      </w:p>
                      <w:p w14:paraId="5371FCAC">
                        <w:pPr>
                          <w:pStyle w:val="9"/>
                          <w:ind w:left="452" w:leftChars="0" w:right="0" w:rightChars="0"/>
                          <w:rPr>
                            <w:sz w:val="21"/>
                          </w:rPr>
                        </w:pPr>
                        <w:r>
                          <w:rPr>
                            <w:spacing w:val="-4"/>
                            <w:sz w:val="21"/>
                          </w:rPr>
                          <w:t>100%</w:t>
                        </w:r>
                      </w:p>
                    </w:tc>
                    <w:tc>
                      <w:tcPr>
                        <w:tcW w:w="1440" w:type="dxa"/>
                        <w:tcBorders>
                          <w:top w:val="single" w:color="000000" w:sz="6" w:space="0"/>
                          <w:left w:val="single" w:color="000000" w:sz="6" w:space="0"/>
                          <w:right w:val="single" w:color="000000" w:sz="6" w:space="0"/>
                        </w:tcBorders>
                        <w:vAlign w:val="top"/>
                      </w:tcPr>
                      <w:p w14:paraId="364D9B2C">
                        <w:pPr>
                          <w:pStyle w:val="9"/>
                          <w:spacing w:before="4"/>
                          <w:rPr>
                            <w:rFonts w:ascii="Times New Roman"/>
                            <w:sz w:val="30"/>
                          </w:rPr>
                        </w:pPr>
                      </w:p>
                      <w:p w14:paraId="372FBC52">
                        <w:pPr>
                          <w:pStyle w:val="9"/>
                          <w:ind w:left="486" w:leftChars="0" w:right="469" w:rightChars="0"/>
                          <w:jc w:val="center"/>
                          <w:rPr>
                            <w:sz w:val="21"/>
                          </w:rPr>
                        </w:pPr>
                        <w:r>
                          <w:rPr>
                            <w:spacing w:val="-5"/>
                            <w:sz w:val="21"/>
                          </w:rPr>
                          <w:t>97%</w:t>
                        </w:r>
                      </w:p>
                    </w:tc>
                    <w:tc>
                      <w:tcPr>
                        <w:tcW w:w="1491" w:type="dxa"/>
                        <w:tcBorders>
                          <w:top w:val="single" w:color="000000" w:sz="6" w:space="0"/>
                          <w:left w:val="single" w:color="000000" w:sz="6" w:space="0"/>
                        </w:tcBorders>
                        <w:vAlign w:val="top"/>
                      </w:tcPr>
                      <w:p w14:paraId="6F7B0EA4">
                        <w:pPr>
                          <w:pStyle w:val="9"/>
                          <w:spacing w:before="4"/>
                          <w:rPr>
                            <w:rFonts w:ascii="Times New Roman"/>
                            <w:sz w:val="30"/>
                          </w:rPr>
                        </w:pPr>
                      </w:p>
                      <w:p w14:paraId="7FE884A8">
                        <w:pPr>
                          <w:pStyle w:val="9"/>
                          <w:ind w:left="509" w:leftChars="0" w:right="493" w:rightChars="0"/>
                          <w:jc w:val="center"/>
                          <w:rPr>
                            <w:sz w:val="21"/>
                          </w:rPr>
                        </w:pPr>
                        <w:r>
                          <w:rPr>
                            <w:spacing w:val="-5"/>
                            <w:sz w:val="21"/>
                          </w:rPr>
                          <w:t>95%</w:t>
                        </w:r>
                      </w:p>
                    </w:tc>
                  </w:tr>
                </w:tbl>
                <w:p w14:paraId="6B77249B">
                  <w:pPr>
                    <w:pStyle w:val="2"/>
                  </w:pPr>
                </w:p>
              </w:txbxContent>
            </v:textbox>
          </v:shape>
        </w:pict>
      </w:r>
    </w:p>
    <w:p w14:paraId="2335F968">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431C3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5C951611">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4" name="图片 5"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2903BD51">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4D8DF228">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100B24AA">
            <w:pPr>
              <w:pStyle w:val="9"/>
              <w:spacing w:before="8"/>
              <w:rPr>
                <w:rFonts w:ascii="Times New Roman"/>
                <w:sz w:val="20"/>
              </w:rPr>
            </w:pPr>
          </w:p>
          <w:p w14:paraId="2E8A2309">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3ED138C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792BC9AF">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352EBEEC">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48025C56">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062AC892">
            <w:pPr>
              <w:pStyle w:val="9"/>
              <w:spacing w:before="50"/>
              <w:ind w:left="242" w:right="326"/>
              <w:jc w:val="center"/>
              <w:rPr>
                <w:rFonts w:ascii="宋体"/>
                <w:sz w:val="24"/>
              </w:rPr>
            </w:pPr>
            <w:r>
              <w:rPr>
                <w:rFonts w:ascii="宋体"/>
                <w:spacing w:val="-2"/>
                <w:sz w:val="24"/>
              </w:rPr>
              <w:t>DATE:</w:t>
            </w:r>
          </w:p>
          <w:p w14:paraId="7398AAAA">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70E727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91" w:hRule="atLeast"/>
        </w:trPr>
        <w:tc>
          <w:tcPr>
            <w:tcW w:w="11315" w:type="dxa"/>
            <w:gridSpan w:val="3"/>
            <w:tcBorders>
              <w:top w:val="single" w:color="000000" w:sz="4" w:space="0"/>
            </w:tcBorders>
          </w:tcPr>
          <w:p w14:paraId="4E5B7F1A">
            <w:pPr>
              <w:pStyle w:val="9"/>
              <w:spacing w:before="68" w:line="304" w:lineRule="auto"/>
              <w:ind w:left="843" w:right="5077" w:hanging="526"/>
              <w:rPr>
                <w:rFonts w:ascii="宋体" w:eastAsia="宋体"/>
                <w:sz w:val="21"/>
              </w:rPr>
            </w:pPr>
            <w:r>
              <w:rPr>
                <w:sz w:val="21"/>
              </w:rPr>
              <w:t>3.7</w:t>
            </w:r>
            <w:r>
              <w:rPr>
                <w:spacing w:val="-9"/>
                <w:sz w:val="21"/>
              </w:rPr>
              <w:t xml:space="preserve"> </w:t>
            </w:r>
            <w:r>
              <w:rPr>
                <w:sz w:val="21"/>
              </w:rPr>
              <w:t>Cycle</w:t>
            </w:r>
            <w:r>
              <w:rPr>
                <w:spacing w:val="-9"/>
                <w:sz w:val="21"/>
              </w:rPr>
              <w:t xml:space="preserve"> </w:t>
            </w:r>
            <w:r>
              <w:rPr>
                <w:sz w:val="21"/>
              </w:rPr>
              <w:t>Life</w:t>
            </w:r>
            <w:r>
              <w:rPr>
                <w:spacing w:val="-12"/>
                <w:sz w:val="21"/>
              </w:rPr>
              <w:t xml:space="preserve"> </w:t>
            </w:r>
            <w:r>
              <w:rPr>
                <w:sz w:val="21"/>
              </w:rPr>
              <w:t>and</w:t>
            </w:r>
            <w:r>
              <w:rPr>
                <w:spacing w:val="-12"/>
                <w:sz w:val="21"/>
              </w:rPr>
              <w:t xml:space="preserve"> </w:t>
            </w:r>
            <w:r>
              <w:rPr>
                <w:sz w:val="21"/>
              </w:rPr>
              <w:t>Leakage-Proof</w:t>
            </w:r>
            <w:r>
              <w:rPr>
                <w:rFonts w:ascii="宋体" w:eastAsia="宋体"/>
                <w:sz w:val="21"/>
              </w:rPr>
              <w:t xml:space="preserve">（循环寿命及漏液试验） </w:t>
            </w:r>
            <w:r>
              <w:rPr>
                <w:sz w:val="21"/>
              </w:rPr>
              <w:t>Table 4</w:t>
            </w:r>
            <w:r>
              <w:rPr>
                <w:rFonts w:ascii="宋体" w:eastAsia="宋体"/>
                <w:sz w:val="21"/>
              </w:rPr>
              <w:t>（</w:t>
            </w:r>
            <w:r>
              <w:rPr>
                <w:rFonts w:ascii="宋体" w:eastAsia="宋体"/>
                <w:spacing w:val="-10"/>
                <w:sz w:val="21"/>
              </w:rPr>
              <w:t xml:space="preserve">表 </w:t>
            </w:r>
            <w:r>
              <w:rPr>
                <w:sz w:val="21"/>
              </w:rPr>
              <w:t>4</w:t>
            </w:r>
            <w:r>
              <w:rPr>
                <w:rFonts w:ascii="宋体" w:eastAsia="宋体"/>
                <w:sz w:val="21"/>
              </w:rPr>
              <w:t>）</w:t>
            </w:r>
          </w:p>
          <w:p w14:paraId="2383B058">
            <w:pPr>
              <w:pStyle w:val="9"/>
              <w:rPr>
                <w:rFonts w:ascii="Times New Roman"/>
                <w:sz w:val="22"/>
              </w:rPr>
            </w:pPr>
          </w:p>
          <w:p w14:paraId="6F00A407">
            <w:pPr>
              <w:pStyle w:val="9"/>
              <w:rPr>
                <w:rFonts w:ascii="Times New Roman"/>
                <w:sz w:val="22"/>
              </w:rPr>
            </w:pPr>
          </w:p>
          <w:p w14:paraId="1061D52A">
            <w:pPr>
              <w:pStyle w:val="9"/>
              <w:rPr>
                <w:rFonts w:ascii="Times New Roman"/>
                <w:sz w:val="22"/>
              </w:rPr>
            </w:pPr>
          </w:p>
          <w:p w14:paraId="29971BDB">
            <w:pPr>
              <w:pStyle w:val="9"/>
              <w:rPr>
                <w:rFonts w:ascii="Times New Roman"/>
                <w:sz w:val="22"/>
              </w:rPr>
            </w:pPr>
          </w:p>
          <w:p w14:paraId="170B19DB">
            <w:pPr>
              <w:pStyle w:val="9"/>
              <w:rPr>
                <w:rFonts w:ascii="Times New Roman"/>
                <w:sz w:val="22"/>
              </w:rPr>
            </w:pPr>
          </w:p>
          <w:p w14:paraId="64D6E294">
            <w:pPr>
              <w:pStyle w:val="9"/>
              <w:rPr>
                <w:rFonts w:ascii="Times New Roman"/>
                <w:sz w:val="22"/>
              </w:rPr>
            </w:pPr>
          </w:p>
          <w:p w14:paraId="0D2DD343">
            <w:pPr>
              <w:pStyle w:val="9"/>
              <w:rPr>
                <w:rFonts w:ascii="Times New Roman"/>
                <w:sz w:val="22"/>
              </w:rPr>
            </w:pPr>
          </w:p>
          <w:p w14:paraId="057D80B4">
            <w:pPr>
              <w:pStyle w:val="9"/>
              <w:rPr>
                <w:rFonts w:ascii="Times New Roman"/>
                <w:sz w:val="22"/>
              </w:rPr>
            </w:pPr>
          </w:p>
          <w:p w14:paraId="7545A3E6">
            <w:pPr>
              <w:pStyle w:val="9"/>
              <w:rPr>
                <w:rFonts w:ascii="Times New Roman"/>
                <w:sz w:val="22"/>
              </w:rPr>
            </w:pPr>
          </w:p>
          <w:p w14:paraId="43DE4B8B">
            <w:pPr>
              <w:pStyle w:val="9"/>
              <w:rPr>
                <w:rFonts w:ascii="Times New Roman"/>
                <w:sz w:val="22"/>
              </w:rPr>
            </w:pPr>
          </w:p>
          <w:p w14:paraId="6D48F4EB">
            <w:pPr>
              <w:pStyle w:val="9"/>
              <w:rPr>
                <w:rFonts w:ascii="Times New Roman"/>
                <w:sz w:val="22"/>
              </w:rPr>
            </w:pPr>
          </w:p>
          <w:p w14:paraId="571AF6B7">
            <w:pPr>
              <w:pStyle w:val="9"/>
              <w:rPr>
                <w:rFonts w:ascii="Times New Roman"/>
                <w:sz w:val="22"/>
              </w:rPr>
            </w:pPr>
          </w:p>
          <w:p w14:paraId="6B0A5BCB">
            <w:pPr>
              <w:pStyle w:val="9"/>
              <w:rPr>
                <w:rFonts w:ascii="Times New Roman"/>
                <w:sz w:val="22"/>
              </w:rPr>
            </w:pPr>
          </w:p>
          <w:p w14:paraId="2DB0B96F">
            <w:pPr>
              <w:pStyle w:val="9"/>
              <w:rPr>
                <w:rFonts w:ascii="Times New Roman"/>
                <w:sz w:val="22"/>
              </w:rPr>
            </w:pPr>
          </w:p>
          <w:p w14:paraId="6F04FC35">
            <w:pPr>
              <w:pStyle w:val="9"/>
              <w:rPr>
                <w:rFonts w:ascii="Times New Roman"/>
                <w:sz w:val="22"/>
              </w:rPr>
            </w:pPr>
          </w:p>
          <w:p w14:paraId="4EC3B646">
            <w:pPr>
              <w:pStyle w:val="9"/>
              <w:rPr>
                <w:rFonts w:ascii="Times New Roman"/>
                <w:sz w:val="22"/>
              </w:rPr>
            </w:pPr>
          </w:p>
          <w:p w14:paraId="7163AA96">
            <w:pPr>
              <w:pStyle w:val="9"/>
              <w:rPr>
                <w:rFonts w:ascii="Times New Roman"/>
                <w:sz w:val="22"/>
              </w:rPr>
            </w:pPr>
          </w:p>
          <w:p w14:paraId="71C67869">
            <w:pPr>
              <w:pStyle w:val="9"/>
              <w:rPr>
                <w:rFonts w:ascii="Times New Roman"/>
                <w:sz w:val="22"/>
              </w:rPr>
            </w:pPr>
          </w:p>
          <w:p w14:paraId="3579BD20">
            <w:pPr>
              <w:pStyle w:val="9"/>
              <w:rPr>
                <w:rFonts w:ascii="Times New Roman"/>
                <w:sz w:val="22"/>
              </w:rPr>
            </w:pPr>
          </w:p>
          <w:p w14:paraId="190961A0">
            <w:pPr>
              <w:pStyle w:val="9"/>
              <w:rPr>
                <w:rFonts w:ascii="Times New Roman"/>
                <w:sz w:val="22"/>
              </w:rPr>
            </w:pPr>
          </w:p>
          <w:p w14:paraId="260AD0CB">
            <w:pPr>
              <w:pStyle w:val="9"/>
              <w:rPr>
                <w:rFonts w:ascii="Times New Roman"/>
                <w:sz w:val="22"/>
              </w:rPr>
            </w:pPr>
          </w:p>
          <w:p w14:paraId="60A36B01">
            <w:pPr>
              <w:pStyle w:val="9"/>
              <w:rPr>
                <w:rFonts w:ascii="Times New Roman"/>
                <w:sz w:val="22"/>
              </w:rPr>
            </w:pPr>
          </w:p>
          <w:p w14:paraId="019E738D">
            <w:pPr>
              <w:pStyle w:val="9"/>
              <w:rPr>
                <w:rFonts w:ascii="Times New Roman"/>
                <w:sz w:val="22"/>
              </w:rPr>
            </w:pPr>
          </w:p>
          <w:p w14:paraId="3BDA602E">
            <w:pPr>
              <w:pStyle w:val="9"/>
              <w:rPr>
                <w:rFonts w:ascii="Times New Roman"/>
                <w:sz w:val="22"/>
              </w:rPr>
            </w:pPr>
          </w:p>
          <w:p w14:paraId="4363235E">
            <w:pPr>
              <w:pStyle w:val="9"/>
              <w:rPr>
                <w:rFonts w:ascii="Times New Roman"/>
                <w:sz w:val="22"/>
              </w:rPr>
            </w:pPr>
          </w:p>
          <w:p w14:paraId="7BA66F73">
            <w:pPr>
              <w:pStyle w:val="9"/>
              <w:rPr>
                <w:rFonts w:ascii="Times New Roman"/>
                <w:sz w:val="22"/>
              </w:rPr>
            </w:pPr>
          </w:p>
          <w:p w14:paraId="145C7530">
            <w:pPr>
              <w:pStyle w:val="9"/>
              <w:rPr>
                <w:rFonts w:ascii="Times New Roman"/>
                <w:sz w:val="22"/>
              </w:rPr>
            </w:pPr>
          </w:p>
          <w:p w14:paraId="0129F58C">
            <w:pPr>
              <w:pStyle w:val="9"/>
              <w:spacing w:before="148"/>
              <w:ind w:left="106"/>
              <w:rPr>
                <w:rFonts w:hint="eastAsia" w:ascii="宋体" w:eastAsia="宋体"/>
                <w:b/>
                <w:sz w:val="24"/>
              </w:rPr>
            </w:pPr>
            <w:r>
              <w:rPr>
                <w:b/>
                <w:sz w:val="24"/>
              </w:rPr>
              <w:t>4.</w:t>
            </w:r>
            <w:r>
              <w:rPr>
                <w:b/>
                <w:spacing w:val="71"/>
                <w:sz w:val="24"/>
              </w:rPr>
              <w:t xml:space="preserve"> </w:t>
            </w:r>
            <w:r>
              <w:rPr>
                <w:b/>
                <w:sz w:val="24"/>
              </w:rPr>
              <w:t>Mechanical</w:t>
            </w:r>
            <w:r>
              <w:rPr>
                <w:b/>
                <w:spacing w:val="-11"/>
                <w:sz w:val="24"/>
              </w:rPr>
              <w:t xml:space="preserve"> </w:t>
            </w:r>
            <w:r>
              <w:rPr>
                <w:b/>
                <w:sz w:val="24"/>
              </w:rPr>
              <w:t>characteristics</w:t>
            </w:r>
            <w:r>
              <w:rPr>
                <w:b/>
                <w:spacing w:val="-9"/>
                <w:sz w:val="24"/>
              </w:rPr>
              <w:t xml:space="preserve"> </w:t>
            </w:r>
            <w:r>
              <w:rPr>
                <w:b/>
                <w:sz w:val="24"/>
              </w:rPr>
              <w:t>and</w:t>
            </w:r>
            <w:r>
              <w:rPr>
                <w:b/>
                <w:spacing w:val="-8"/>
                <w:sz w:val="24"/>
              </w:rPr>
              <w:t xml:space="preserve"> </w:t>
            </w:r>
            <w:r>
              <w:rPr>
                <w:b/>
                <w:sz w:val="24"/>
              </w:rPr>
              <w:t>Safety</w:t>
            </w:r>
            <w:r>
              <w:rPr>
                <w:b/>
                <w:spacing w:val="-10"/>
                <w:sz w:val="24"/>
              </w:rPr>
              <w:t xml:space="preserve"> </w:t>
            </w:r>
            <w:r>
              <w:rPr>
                <w:b/>
                <w:sz w:val="24"/>
              </w:rPr>
              <w:t>Test</w:t>
            </w:r>
            <w:r>
              <w:rPr>
                <w:rFonts w:hint="eastAsia" w:ascii="宋体" w:eastAsia="宋体"/>
                <w:b/>
                <w:sz w:val="24"/>
              </w:rPr>
              <w:t>（安全测试及机械特性</w:t>
            </w:r>
            <w:r>
              <w:rPr>
                <w:rFonts w:hint="eastAsia" w:ascii="宋体" w:eastAsia="宋体"/>
                <w:b/>
                <w:spacing w:val="-10"/>
                <w:sz w:val="24"/>
              </w:rPr>
              <w:t>）</w:t>
            </w:r>
          </w:p>
          <w:p w14:paraId="0CEC56B7">
            <w:pPr>
              <w:pStyle w:val="9"/>
              <w:tabs>
                <w:tab w:val="left" w:pos="7359"/>
              </w:tabs>
              <w:spacing w:before="71"/>
              <w:ind w:left="843"/>
              <w:rPr>
                <w:sz w:val="21"/>
              </w:rPr>
            </w:pPr>
            <w:r>
              <w:rPr>
                <w:w w:val="95"/>
                <w:sz w:val="21"/>
              </w:rPr>
              <w:t>Table</w:t>
            </w:r>
            <w:r>
              <w:rPr>
                <w:spacing w:val="9"/>
                <w:sz w:val="21"/>
              </w:rPr>
              <w:t xml:space="preserve"> </w:t>
            </w:r>
            <w:r>
              <w:rPr>
                <w:w w:val="95"/>
                <w:sz w:val="21"/>
              </w:rPr>
              <w:t>5</w:t>
            </w:r>
            <w:r>
              <w:rPr>
                <w:rFonts w:ascii="宋体" w:eastAsia="宋体"/>
                <w:w w:val="95"/>
                <w:sz w:val="21"/>
              </w:rPr>
              <w:t>（表</w:t>
            </w:r>
            <w:r>
              <w:rPr>
                <w:rFonts w:ascii="宋体" w:eastAsia="宋体"/>
                <w:spacing w:val="-40"/>
                <w:w w:val="95"/>
                <w:sz w:val="21"/>
              </w:rPr>
              <w:t xml:space="preserve"> </w:t>
            </w:r>
            <w:r>
              <w:rPr>
                <w:spacing w:val="-5"/>
                <w:w w:val="95"/>
                <w:sz w:val="21"/>
              </w:rPr>
              <w:t>5</w:t>
            </w:r>
            <w:r>
              <w:rPr>
                <w:rFonts w:ascii="宋体" w:eastAsia="宋体"/>
                <w:spacing w:val="-5"/>
                <w:w w:val="95"/>
                <w:sz w:val="21"/>
              </w:rPr>
              <w:t>）</w:t>
            </w:r>
            <w:r>
              <w:rPr>
                <w:rFonts w:ascii="宋体" w:eastAsia="宋体"/>
                <w:sz w:val="21"/>
              </w:rPr>
              <w:tab/>
            </w:r>
            <w:r>
              <w:rPr>
                <w:sz w:val="21"/>
              </w:rPr>
              <w:t>(Mechanical</w:t>
            </w:r>
            <w:r>
              <w:rPr>
                <w:spacing w:val="-14"/>
                <w:sz w:val="21"/>
              </w:rPr>
              <w:t xml:space="preserve"> </w:t>
            </w:r>
            <w:r>
              <w:rPr>
                <w:spacing w:val="-2"/>
                <w:sz w:val="21"/>
              </w:rPr>
              <w:t>characteristics)</w:t>
            </w:r>
          </w:p>
        </w:tc>
      </w:tr>
    </w:tbl>
    <w:p w14:paraId="41A90653">
      <w:pPr>
        <w:rPr>
          <w:sz w:val="2"/>
          <w:szCs w:val="2"/>
        </w:rPr>
      </w:pPr>
      <w:r>
        <w:pict>
          <v:shape id="docshape6" o:spid="_x0000_s1031" o:spt="202" type="#_x0000_t202" style="position:absolute;left:0pt;margin-left:123.8pt;margin-top:188.15pt;height:340.3pt;width:489.35pt;mso-position-horizontal-relative:page;mso-position-vertical-relative:page;z-index:251663360;mso-width-relative:page;mso-height-relative:page;" filled="f" stroked="f" coordsize="21600,21600">
            <v:path/>
            <v:fill on="f" focussize="0,0"/>
            <v:stroke on="f" joinstyle="miter"/>
            <v:imagedata o:title=""/>
            <o:lock v:ext="edit"/>
            <v:textbox inset="0mm,0mm,0mm,0mm">
              <w:txbxContent>
                <w:tbl>
                  <w:tblPr>
                    <w:tblStyle w:val="5"/>
                    <w:tblW w:w="97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5"/>
                    <w:gridCol w:w="1892"/>
                    <w:gridCol w:w="2441"/>
                    <w:gridCol w:w="4449"/>
                  </w:tblGrid>
                  <w:tr w14:paraId="339E2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995" w:type="dxa"/>
                        <w:vAlign w:val="top"/>
                      </w:tcPr>
                      <w:p w14:paraId="7B25BFED">
                        <w:pPr>
                          <w:pStyle w:val="9"/>
                          <w:spacing w:before="1"/>
                          <w:rPr>
                            <w:rFonts w:ascii="Times New Roman"/>
                            <w:sz w:val="21"/>
                          </w:rPr>
                        </w:pPr>
                      </w:p>
                      <w:p w14:paraId="4BD2D82B">
                        <w:pPr>
                          <w:pStyle w:val="9"/>
                          <w:ind w:left="51" w:right="44"/>
                          <w:jc w:val="center"/>
                          <w:rPr>
                            <w:sz w:val="21"/>
                          </w:rPr>
                        </w:pPr>
                        <w:r>
                          <w:rPr>
                            <w:spacing w:val="-5"/>
                            <w:sz w:val="21"/>
                          </w:rPr>
                          <w:t>No.</w:t>
                        </w:r>
                      </w:p>
                      <w:p w14:paraId="1EAD965F">
                        <w:pPr>
                          <w:pStyle w:val="9"/>
                          <w:spacing w:before="58"/>
                          <w:ind w:left="113" w:leftChars="0" w:right="44" w:rightChars="0"/>
                          <w:jc w:val="center"/>
                          <w:rPr>
                            <w:rFonts w:ascii="宋体" w:eastAsia="宋体"/>
                            <w:sz w:val="21"/>
                          </w:rPr>
                        </w:pPr>
                        <w:r>
                          <w:rPr>
                            <w:rFonts w:ascii="宋体" w:eastAsia="宋体"/>
                            <w:w w:val="95"/>
                            <w:sz w:val="21"/>
                          </w:rPr>
                          <w:t>（序号</w:t>
                        </w:r>
                        <w:r>
                          <w:rPr>
                            <w:rFonts w:ascii="宋体" w:eastAsia="宋体"/>
                            <w:spacing w:val="-10"/>
                            <w:w w:val="95"/>
                            <w:sz w:val="21"/>
                          </w:rPr>
                          <w:t>）</w:t>
                        </w:r>
                      </w:p>
                    </w:tc>
                    <w:tc>
                      <w:tcPr>
                        <w:tcW w:w="1892" w:type="dxa"/>
                        <w:vAlign w:val="top"/>
                      </w:tcPr>
                      <w:p w14:paraId="72252C93">
                        <w:pPr>
                          <w:pStyle w:val="9"/>
                          <w:spacing w:before="1"/>
                          <w:rPr>
                            <w:rFonts w:ascii="Times New Roman"/>
                            <w:sz w:val="21"/>
                          </w:rPr>
                        </w:pPr>
                      </w:p>
                      <w:p w14:paraId="14B429B8">
                        <w:pPr>
                          <w:pStyle w:val="9"/>
                          <w:ind w:left="330" w:right="324"/>
                          <w:jc w:val="center"/>
                          <w:rPr>
                            <w:sz w:val="21"/>
                          </w:rPr>
                        </w:pPr>
                        <w:r>
                          <w:rPr>
                            <w:spacing w:val="-4"/>
                            <w:sz w:val="21"/>
                          </w:rPr>
                          <w:t>Item</w:t>
                        </w:r>
                      </w:p>
                      <w:p w14:paraId="4236BA35">
                        <w:pPr>
                          <w:pStyle w:val="9"/>
                          <w:spacing w:before="58"/>
                          <w:ind w:left="328" w:leftChars="0" w:right="324"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441" w:type="dxa"/>
                        <w:vAlign w:val="top"/>
                      </w:tcPr>
                      <w:p w14:paraId="69D8AA4E">
                        <w:pPr>
                          <w:pStyle w:val="9"/>
                          <w:spacing w:before="1"/>
                          <w:rPr>
                            <w:rFonts w:ascii="Times New Roman"/>
                            <w:sz w:val="21"/>
                          </w:rPr>
                        </w:pPr>
                      </w:p>
                      <w:p w14:paraId="3823522B">
                        <w:pPr>
                          <w:pStyle w:val="9"/>
                          <w:ind w:left="144" w:right="137"/>
                          <w:jc w:val="center"/>
                          <w:rPr>
                            <w:sz w:val="21"/>
                          </w:rPr>
                        </w:pPr>
                        <w:r>
                          <w:rPr>
                            <w:spacing w:val="-2"/>
                            <w:sz w:val="21"/>
                          </w:rPr>
                          <w:t>Criteria</w:t>
                        </w:r>
                      </w:p>
                      <w:p w14:paraId="27BD5E93">
                        <w:pPr>
                          <w:pStyle w:val="9"/>
                          <w:spacing w:before="58"/>
                          <w:ind w:left="143" w:leftChars="0" w:right="137" w:rightChars="0"/>
                          <w:jc w:val="center"/>
                          <w:rPr>
                            <w:rFonts w:ascii="宋体" w:eastAsia="宋体"/>
                            <w:sz w:val="21"/>
                          </w:rPr>
                        </w:pPr>
                        <w:r>
                          <w:rPr>
                            <w:rFonts w:ascii="宋体" w:eastAsia="宋体"/>
                            <w:w w:val="95"/>
                            <w:sz w:val="21"/>
                          </w:rPr>
                          <w:t>（标准</w:t>
                        </w:r>
                        <w:r>
                          <w:rPr>
                            <w:rFonts w:ascii="宋体" w:eastAsia="宋体"/>
                            <w:spacing w:val="-10"/>
                            <w:w w:val="95"/>
                            <w:sz w:val="21"/>
                          </w:rPr>
                          <w:t>）</w:t>
                        </w:r>
                      </w:p>
                    </w:tc>
                    <w:tc>
                      <w:tcPr>
                        <w:tcW w:w="4449" w:type="dxa"/>
                        <w:vAlign w:val="top"/>
                      </w:tcPr>
                      <w:p w14:paraId="06566864">
                        <w:pPr>
                          <w:pStyle w:val="9"/>
                          <w:spacing w:before="1"/>
                          <w:rPr>
                            <w:rFonts w:ascii="Times New Roman"/>
                            <w:sz w:val="21"/>
                          </w:rPr>
                        </w:pPr>
                      </w:p>
                      <w:p w14:paraId="5BDB2FD7">
                        <w:pPr>
                          <w:pStyle w:val="9"/>
                          <w:ind w:left="1496" w:right="1491"/>
                          <w:jc w:val="center"/>
                          <w:rPr>
                            <w:sz w:val="21"/>
                          </w:rPr>
                        </w:pPr>
                        <w:r>
                          <w:rPr>
                            <w:spacing w:val="-5"/>
                            <w:sz w:val="21"/>
                          </w:rPr>
                          <w:t>Test</w:t>
                        </w:r>
                        <w:r>
                          <w:rPr>
                            <w:spacing w:val="-8"/>
                            <w:sz w:val="21"/>
                          </w:rPr>
                          <w:t xml:space="preserve"> </w:t>
                        </w:r>
                        <w:r>
                          <w:rPr>
                            <w:spacing w:val="-2"/>
                            <w:sz w:val="21"/>
                          </w:rPr>
                          <w:t>Conditions</w:t>
                        </w:r>
                      </w:p>
                      <w:p w14:paraId="495F2B70">
                        <w:pPr>
                          <w:pStyle w:val="9"/>
                          <w:spacing w:before="58"/>
                          <w:ind w:left="1496" w:leftChars="0" w:right="1490" w:rightChars="0"/>
                          <w:jc w:val="center"/>
                          <w:rPr>
                            <w:rFonts w:ascii="宋体" w:eastAsia="宋体"/>
                            <w:sz w:val="21"/>
                          </w:rPr>
                        </w:pPr>
                        <w:r>
                          <w:rPr>
                            <w:rFonts w:ascii="宋体" w:eastAsia="宋体"/>
                            <w:w w:val="95"/>
                            <w:sz w:val="21"/>
                          </w:rPr>
                          <w:t>（测试条件</w:t>
                        </w:r>
                        <w:r>
                          <w:rPr>
                            <w:rFonts w:ascii="宋体" w:eastAsia="宋体"/>
                            <w:spacing w:val="-10"/>
                            <w:w w:val="95"/>
                            <w:sz w:val="21"/>
                          </w:rPr>
                          <w:t>）</w:t>
                        </w:r>
                      </w:p>
                    </w:tc>
                  </w:tr>
                  <w:tr w14:paraId="2D356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6" w:hRule="atLeast"/>
                    </w:trPr>
                    <w:tc>
                      <w:tcPr>
                        <w:tcW w:w="995" w:type="dxa"/>
                        <w:vAlign w:val="top"/>
                      </w:tcPr>
                      <w:p w14:paraId="3E8A776E">
                        <w:pPr>
                          <w:pStyle w:val="9"/>
                          <w:rPr>
                            <w:rFonts w:ascii="Times New Roman"/>
                            <w:sz w:val="22"/>
                          </w:rPr>
                        </w:pPr>
                      </w:p>
                      <w:p w14:paraId="2DD3001E">
                        <w:pPr>
                          <w:pStyle w:val="9"/>
                          <w:rPr>
                            <w:rFonts w:ascii="Times New Roman"/>
                            <w:sz w:val="22"/>
                          </w:rPr>
                        </w:pPr>
                      </w:p>
                      <w:p w14:paraId="3CF142F8">
                        <w:pPr>
                          <w:pStyle w:val="9"/>
                          <w:rPr>
                            <w:rFonts w:ascii="Times New Roman"/>
                            <w:sz w:val="22"/>
                          </w:rPr>
                        </w:pPr>
                      </w:p>
                      <w:p w14:paraId="56D0863E">
                        <w:pPr>
                          <w:pStyle w:val="9"/>
                          <w:rPr>
                            <w:rFonts w:ascii="Times New Roman"/>
                            <w:sz w:val="22"/>
                          </w:rPr>
                        </w:pPr>
                      </w:p>
                      <w:p w14:paraId="4F163779">
                        <w:pPr>
                          <w:pStyle w:val="9"/>
                          <w:rPr>
                            <w:rFonts w:ascii="Times New Roman"/>
                            <w:sz w:val="22"/>
                          </w:rPr>
                        </w:pPr>
                      </w:p>
                      <w:p w14:paraId="5DC9AFB7">
                        <w:pPr>
                          <w:pStyle w:val="9"/>
                          <w:rPr>
                            <w:rFonts w:ascii="Times New Roman"/>
                            <w:sz w:val="22"/>
                          </w:rPr>
                        </w:pPr>
                      </w:p>
                      <w:p w14:paraId="4EFBA0DD">
                        <w:pPr>
                          <w:pStyle w:val="9"/>
                          <w:rPr>
                            <w:rFonts w:ascii="Times New Roman"/>
                            <w:sz w:val="22"/>
                          </w:rPr>
                        </w:pPr>
                      </w:p>
                      <w:p w14:paraId="41EA3FF4">
                        <w:pPr>
                          <w:pStyle w:val="9"/>
                          <w:spacing w:before="10"/>
                          <w:rPr>
                            <w:rFonts w:ascii="Times New Roman"/>
                            <w:sz w:val="17"/>
                          </w:rPr>
                        </w:pPr>
                      </w:p>
                      <w:p w14:paraId="2D405019">
                        <w:pPr>
                          <w:pStyle w:val="9"/>
                          <w:spacing w:before="1"/>
                          <w:ind w:left="0" w:leftChars="0" w:right="427" w:rightChars="0"/>
                          <w:jc w:val="right"/>
                          <w:rPr>
                            <w:sz w:val="21"/>
                          </w:rPr>
                        </w:pPr>
                        <w:r>
                          <w:rPr>
                            <w:w w:val="99"/>
                            <w:sz w:val="21"/>
                          </w:rPr>
                          <w:t>1</w:t>
                        </w:r>
                      </w:p>
                    </w:tc>
                    <w:tc>
                      <w:tcPr>
                        <w:tcW w:w="1892" w:type="dxa"/>
                        <w:vAlign w:val="top"/>
                      </w:tcPr>
                      <w:p w14:paraId="72B32606">
                        <w:pPr>
                          <w:pStyle w:val="9"/>
                          <w:rPr>
                            <w:rFonts w:ascii="Times New Roman"/>
                            <w:sz w:val="22"/>
                          </w:rPr>
                        </w:pPr>
                      </w:p>
                      <w:p w14:paraId="1FC1A772">
                        <w:pPr>
                          <w:pStyle w:val="9"/>
                          <w:rPr>
                            <w:rFonts w:ascii="Times New Roman"/>
                            <w:sz w:val="22"/>
                          </w:rPr>
                        </w:pPr>
                      </w:p>
                      <w:p w14:paraId="31563E81">
                        <w:pPr>
                          <w:pStyle w:val="9"/>
                          <w:rPr>
                            <w:rFonts w:ascii="Times New Roman"/>
                            <w:sz w:val="22"/>
                          </w:rPr>
                        </w:pPr>
                      </w:p>
                      <w:p w14:paraId="401B0BB9">
                        <w:pPr>
                          <w:pStyle w:val="9"/>
                          <w:rPr>
                            <w:rFonts w:ascii="Times New Roman"/>
                            <w:sz w:val="22"/>
                          </w:rPr>
                        </w:pPr>
                      </w:p>
                      <w:p w14:paraId="40411C28">
                        <w:pPr>
                          <w:pStyle w:val="9"/>
                          <w:rPr>
                            <w:rFonts w:ascii="Times New Roman"/>
                            <w:sz w:val="22"/>
                          </w:rPr>
                        </w:pPr>
                      </w:p>
                      <w:p w14:paraId="15FD9A1D">
                        <w:pPr>
                          <w:pStyle w:val="9"/>
                          <w:rPr>
                            <w:rFonts w:ascii="Times New Roman"/>
                            <w:sz w:val="22"/>
                          </w:rPr>
                        </w:pPr>
                      </w:p>
                      <w:p w14:paraId="3C2136BF">
                        <w:pPr>
                          <w:pStyle w:val="9"/>
                          <w:spacing w:before="4"/>
                          <w:rPr>
                            <w:rFonts w:ascii="Times New Roman"/>
                            <w:sz w:val="26"/>
                          </w:rPr>
                        </w:pPr>
                      </w:p>
                      <w:p w14:paraId="20F80F89">
                        <w:pPr>
                          <w:pStyle w:val="9"/>
                          <w:ind w:left="331" w:right="323"/>
                          <w:jc w:val="center"/>
                          <w:rPr>
                            <w:sz w:val="21"/>
                          </w:rPr>
                        </w:pPr>
                        <w:r>
                          <w:rPr>
                            <w:sz w:val="21"/>
                          </w:rPr>
                          <w:t>Cycle</w:t>
                        </w:r>
                        <w:r>
                          <w:rPr>
                            <w:spacing w:val="-6"/>
                            <w:sz w:val="21"/>
                          </w:rPr>
                          <w:t xml:space="preserve"> </w:t>
                        </w:r>
                        <w:r>
                          <w:rPr>
                            <w:spacing w:val="-4"/>
                            <w:sz w:val="21"/>
                          </w:rPr>
                          <w:t>Life</w:t>
                        </w:r>
                      </w:p>
                      <w:p w14:paraId="47E69C1E">
                        <w:pPr>
                          <w:pStyle w:val="9"/>
                          <w:spacing w:before="58"/>
                          <w:ind w:left="331" w:leftChars="0" w:right="324" w:rightChars="0"/>
                          <w:jc w:val="center"/>
                          <w:rPr>
                            <w:rFonts w:ascii="宋体" w:eastAsia="宋体"/>
                            <w:sz w:val="21"/>
                          </w:rPr>
                        </w:pPr>
                        <w:r>
                          <w:rPr>
                            <w:rFonts w:ascii="宋体" w:eastAsia="宋体"/>
                            <w:w w:val="95"/>
                            <w:sz w:val="21"/>
                          </w:rPr>
                          <w:t>（循环寿命</w:t>
                        </w:r>
                        <w:r>
                          <w:rPr>
                            <w:rFonts w:ascii="宋体" w:eastAsia="宋体"/>
                            <w:spacing w:val="-10"/>
                            <w:w w:val="95"/>
                            <w:sz w:val="21"/>
                          </w:rPr>
                          <w:t>）</w:t>
                        </w:r>
                      </w:p>
                    </w:tc>
                    <w:tc>
                      <w:tcPr>
                        <w:tcW w:w="2441" w:type="dxa"/>
                        <w:vAlign w:val="top"/>
                      </w:tcPr>
                      <w:p w14:paraId="32E066FC">
                        <w:pPr>
                          <w:pStyle w:val="9"/>
                          <w:rPr>
                            <w:rFonts w:ascii="Times New Roman"/>
                            <w:sz w:val="22"/>
                          </w:rPr>
                        </w:pPr>
                      </w:p>
                      <w:p w14:paraId="6DB01E9D">
                        <w:pPr>
                          <w:pStyle w:val="9"/>
                          <w:rPr>
                            <w:rFonts w:ascii="Times New Roman"/>
                            <w:sz w:val="22"/>
                          </w:rPr>
                        </w:pPr>
                      </w:p>
                      <w:p w14:paraId="606367CA">
                        <w:pPr>
                          <w:pStyle w:val="9"/>
                          <w:rPr>
                            <w:rFonts w:ascii="Times New Roman"/>
                            <w:sz w:val="22"/>
                          </w:rPr>
                        </w:pPr>
                      </w:p>
                      <w:p w14:paraId="0B2D5277">
                        <w:pPr>
                          <w:pStyle w:val="9"/>
                          <w:rPr>
                            <w:rFonts w:ascii="Times New Roman"/>
                            <w:sz w:val="22"/>
                          </w:rPr>
                        </w:pPr>
                      </w:p>
                      <w:p w14:paraId="2335FF99">
                        <w:pPr>
                          <w:pStyle w:val="9"/>
                          <w:rPr>
                            <w:rFonts w:ascii="Times New Roman"/>
                            <w:sz w:val="22"/>
                          </w:rPr>
                        </w:pPr>
                      </w:p>
                      <w:p w14:paraId="6DF710F2">
                        <w:pPr>
                          <w:pStyle w:val="9"/>
                          <w:spacing w:before="2"/>
                          <w:rPr>
                            <w:rFonts w:ascii="Times New Roman"/>
                            <w:sz w:val="21"/>
                          </w:rPr>
                        </w:pPr>
                      </w:p>
                      <w:p w14:paraId="545BF1C1">
                        <w:pPr>
                          <w:pStyle w:val="9"/>
                          <w:spacing w:before="1" w:line="309" w:lineRule="auto"/>
                          <w:ind w:left="144" w:right="137"/>
                          <w:jc w:val="center"/>
                          <w:rPr>
                            <w:sz w:val="21"/>
                          </w:rPr>
                        </w:pPr>
                        <w:r>
                          <w:rPr>
                            <w:sz w:val="21"/>
                          </w:rPr>
                          <w:t>Higher</w:t>
                        </w:r>
                        <w:r>
                          <w:rPr>
                            <w:spacing w:val="-11"/>
                            <w:sz w:val="21"/>
                          </w:rPr>
                          <w:t xml:space="preserve"> </w:t>
                        </w:r>
                        <w:r>
                          <w:rPr>
                            <w:sz w:val="21"/>
                          </w:rPr>
                          <w:t>than</w:t>
                        </w:r>
                        <w:r>
                          <w:rPr>
                            <w:spacing w:val="-9"/>
                            <w:sz w:val="21"/>
                          </w:rPr>
                          <w:t xml:space="preserve"> </w:t>
                        </w:r>
                        <w:r>
                          <w:rPr>
                            <w:sz w:val="21"/>
                          </w:rPr>
                          <w:t>80%</w:t>
                        </w:r>
                        <w:r>
                          <w:rPr>
                            <w:spacing w:val="-11"/>
                            <w:sz w:val="21"/>
                          </w:rPr>
                          <w:t xml:space="preserve"> </w:t>
                        </w:r>
                        <w:r>
                          <w:rPr>
                            <w:sz w:val="21"/>
                          </w:rPr>
                          <w:t>of</w:t>
                        </w:r>
                        <w:r>
                          <w:rPr>
                            <w:spacing w:val="-9"/>
                            <w:sz w:val="21"/>
                          </w:rPr>
                          <w:t xml:space="preserve"> </w:t>
                        </w:r>
                        <w:r>
                          <w:rPr>
                            <w:sz w:val="21"/>
                          </w:rPr>
                          <w:t>the Initial</w:t>
                        </w:r>
                        <w:r>
                          <w:rPr>
                            <w:spacing w:val="-2"/>
                            <w:sz w:val="21"/>
                          </w:rPr>
                          <w:t xml:space="preserve"> </w:t>
                        </w:r>
                        <w:r>
                          <w:rPr>
                            <w:sz w:val="21"/>
                          </w:rPr>
                          <w:t>Capacities</w:t>
                        </w:r>
                        <w:r>
                          <w:rPr>
                            <w:spacing w:val="-1"/>
                            <w:sz w:val="21"/>
                          </w:rPr>
                          <w:t xml:space="preserve"> </w:t>
                        </w:r>
                        <w:r>
                          <w:rPr>
                            <w:sz w:val="21"/>
                          </w:rPr>
                          <w:t>of</w:t>
                        </w:r>
                        <w:r>
                          <w:rPr>
                            <w:spacing w:val="-1"/>
                            <w:sz w:val="21"/>
                          </w:rPr>
                          <w:t xml:space="preserve"> </w:t>
                        </w:r>
                        <w:r>
                          <w:rPr>
                            <w:sz w:val="21"/>
                          </w:rPr>
                          <w:t xml:space="preserve">the </w:t>
                        </w:r>
                        <w:r>
                          <w:rPr>
                            <w:spacing w:val="-2"/>
                            <w:sz w:val="21"/>
                          </w:rPr>
                          <w:t>Cells</w:t>
                        </w:r>
                      </w:p>
                      <w:p w14:paraId="693B7E4A">
                        <w:pPr>
                          <w:pStyle w:val="9"/>
                          <w:spacing w:line="258" w:lineRule="exact"/>
                          <w:ind w:left="143" w:leftChars="0" w:right="137" w:rightChars="0"/>
                          <w:jc w:val="center"/>
                          <w:rPr>
                            <w:rFonts w:ascii="宋体" w:eastAsia="宋体"/>
                            <w:sz w:val="21"/>
                          </w:rPr>
                        </w:pPr>
                        <w:r>
                          <w:rPr>
                            <w:rFonts w:ascii="宋体" w:eastAsia="宋体"/>
                            <w:w w:val="95"/>
                            <w:sz w:val="21"/>
                          </w:rPr>
                          <w:t>（初始容量的</w:t>
                        </w:r>
                        <w:r>
                          <w:rPr>
                            <w:rFonts w:ascii="宋体" w:eastAsia="宋体"/>
                            <w:spacing w:val="1"/>
                            <w:sz w:val="21"/>
                          </w:rPr>
                          <w:t xml:space="preserve"> </w:t>
                        </w:r>
                        <w:r>
                          <w:rPr>
                            <w:spacing w:val="-4"/>
                            <w:w w:val="95"/>
                            <w:sz w:val="21"/>
                          </w:rPr>
                          <w:t>80%</w:t>
                        </w:r>
                        <w:r>
                          <w:rPr>
                            <w:rFonts w:ascii="宋体" w:eastAsia="宋体"/>
                            <w:spacing w:val="-4"/>
                            <w:w w:val="95"/>
                            <w:sz w:val="21"/>
                          </w:rPr>
                          <w:t>）</w:t>
                        </w:r>
                      </w:p>
                    </w:tc>
                    <w:tc>
                      <w:tcPr>
                        <w:tcW w:w="4449" w:type="dxa"/>
                        <w:vAlign w:val="top"/>
                      </w:tcPr>
                      <w:p w14:paraId="56199381">
                        <w:pPr>
                          <w:pStyle w:val="9"/>
                          <w:spacing w:before="105"/>
                          <w:ind w:left="108"/>
                          <w:rPr>
                            <w:sz w:val="21"/>
                          </w:rPr>
                        </w:pPr>
                        <w:r>
                          <w:rPr>
                            <w:sz w:val="21"/>
                          </w:rPr>
                          <w:t>Carry</w:t>
                        </w:r>
                        <w:r>
                          <w:rPr>
                            <w:spacing w:val="-6"/>
                            <w:sz w:val="21"/>
                          </w:rPr>
                          <w:t xml:space="preserve"> </w:t>
                        </w:r>
                        <w:r>
                          <w:rPr>
                            <w:sz w:val="21"/>
                          </w:rPr>
                          <w:t>out</w:t>
                        </w:r>
                        <w:r>
                          <w:rPr>
                            <w:spacing w:val="-6"/>
                            <w:sz w:val="21"/>
                          </w:rPr>
                          <w:t xml:space="preserve"> </w:t>
                        </w:r>
                        <w:r>
                          <w:rPr>
                            <w:rFonts w:hint="eastAsia" w:eastAsia="宋体"/>
                            <w:spacing w:val="-2"/>
                            <w:sz w:val="21"/>
                            <w:lang w:val="en-US" w:eastAsia="zh-CN"/>
                          </w:rPr>
                          <w:t>2500</w:t>
                        </w:r>
                        <w:r>
                          <w:rPr>
                            <w:spacing w:val="-2"/>
                            <w:sz w:val="21"/>
                          </w:rPr>
                          <w:t>cycle</w:t>
                        </w:r>
                      </w:p>
                      <w:p w14:paraId="7A63D9B0">
                        <w:pPr>
                          <w:pStyle w:val="9"/>
                          <w:spacing w:before="70"/>
                          <w:ind w:left="108"/>
                          <w:rPr>
                            <w:sz w:val="21"/>
                          </w:rPr>
                        </w:pPr>
                        <w:r>
                          <w:rPr>
                            <w:sz w:val="21"/>
                          </w:rPr>
                          <w:t>Charging/Discharging</w:t>
                        </w:r>
                        <w:r>
                          <w:rPr>
                            <w:spacing w:val="-9"/>
                            <w:sz w:val="21"/>
                          </w:rPr>
                          <w:t xml:space="preserve"> </w:t>
                        </w:r>
                        <w:r>
                          <w:rPr>
                            <w:sz w:val="21"/>
                          </w:rPr>
                          <w:t>in</w:t>
                        </w:r>
                        <w:r>
                          <w:rPr>
                            <w:spacing w:val="-6"/>
                            <w:sz w:val="21"/>
                          </w:rPr>
                          <w:t xml:space="preserve"> </w:t>
                        </w:r>
                        <w:r>
                          <w:rPr>
                            <w:sz w:val="21"/>
                          </w:rPr>
                          <w:t>the</w:t>
                        </w:r>
                        <w:r>
                          <w:rPr>
                            <w:spacing w:val="-9"/>
                            <w:sz w:val="21"/>
                          </w:rPr>
                          <w:t xml:space="preserve"> </w:t>
                        </w:r>
                        <w:r>
                          <w:rPr>
                            <w:sz w:val="21"/>
                          </w:rPr>
                          <w:t>below</w:t>
                        </w:r>
                        <w:r>
                          <w:rPr>
                            <w:spacing w:val="-8"/>
                            <w:sz w:val="21"/>
                          </w:rPr>
                          <w:t xml:space="preserve"> </w:t>
                        </w:r>
                        <w:r>
                          <w:rPr>
                            <w:spacing w:val="-2"/>
                            <w:sz w:val="21"/>
                          </w:rPr>
                          <w:t>condition.</w:t>
                        </w:r>
                      </w:p>
                      <w:p w14:paraId="6DA7E75E">
                        <w:pPr>
                          <w:pStyle w:val="9"/>
                          <w:numPr>
                            <w:ilvl w:val="0"/>
                            <w:numId w:val="5"/>
                          </w:numPr>
                          <w:tabs>
                            <w:tab w:val="left" w:pos="319"/>
                          </w:tabs>
                          <w:spacing w:before="58" w:after="0" w:line="240" w:lineRule="auto"/>
                          <w:ind w:left="318" w:right="0" w:hanging="211"/>
                          <w:jc w:val="left"/>
                          <w:rPr>
                            <w:sz w:val="21"/>
                          </w:rPr>
                        </w:pPr>
                        <w:r>
                          <w:rPr>
                            <w:sz w:val="21"/>
                          </w:rPr>
                          <w:t>Charge:</w:t>
                        </w:r>
                        <w:r>
                          <w:rPr>
                            <w:spacing w:val="-7"/>
                            <w:sz w:val="21"/>
                          </w:rPr>
                          <w:t xml:space="preserve"> </w:t>
                        </w:r>
                        <w:r>
                          <w:rPr>
                            <w:sz w:val="21"/>
                          </w:rPr>
                          <w:t>Standard</w:t>
                        </w:r>
                        <w:r>
                          <w:rPr>
                            <w:spacing w:val="-9"/>
                            <w:sz w:val="21"/>
                          </w:rPr>
                          <w:t xml:space="preserve"> </w:t>
                        </w:r>
                        <w:r>
                          <w:rPr>
                            <w:sz w:val="21"/>
                          </w:rPr>
                          <w:t>Charge,</w:t>
                        </w:r>
                        <w:r>
                          <w:rPr>
                            <w:spacing w:val="-6"/>
                            <w:sz w:val="21"/>
                          </w:rPr>
                          <w:t xml:space="preserve"> </w:t>
                        </w:r>
                        <w:r>
                          <w:rPr>
                            <w:sz w:val="21"/>
                          </w:rPr>
                          <w:t>per</w:t>
                        </w:r>
                        <w:r>
                          <w:rPr>
                            <w:spacing w:val="-8"/>
                            <w:sz w:val="21"/>
                          </w:rPr>
                          <w:t xml:space="preserve"> </w:t>
                        </w:r>
                        <w:r>
                          <w:rPr>
                            <w:spacing w:val="-4"/>
                            <w:sz w:val="21"/>
                          </w:rPr>
                          <w:t>3.3.1</w:t>
                        </w:r>
                      </w:p>
                      <w:p w14:paraId="749C8459">
                        <w:pPr>
                          <w:pStyle w:val="9"/>
                          <w:numPr>
                            <w:ilvl w:val="0"/>
                            <w:numId w:val="5"/>
                          </w:numPr>
                          <w:tabs>
                            <w:tab w:val="left" w:pos="319"/>
                          </w:tabs>
                          <w:spacing w:before="43" w:after="0" w:line="240" w:lineRule="auto"/>
                          <w:ind w:left="318" w:right="0" w:hanging="211"/>
                          <w:jc w:val="left"/>
                          <w:rPr>
                            <w:sz w:val="21"/>
                          </w:rPr>
                        </w:pPr>
                        <w:r>
                          <w:rPr>
                            <w:sz w:val="21"/>
                          </w:rPr>
                          <w:t>Discharge:</w:t>
                        </w:r>
                        <w:r>
                          <w:rPr>
                            <w:spacing w:val="-3"/>
                            <w:sz w:val="21"/>
                          </w:rPr>
                          <w:t xml:space="preserve"> </w:t>
                        </w:r>
                        <w:r>
                          <w:rPr>
                            <w:sz w:val="21"/>
                          </w:rPr>
                          <w:t>0.5</w:t>
                        </w:r>
                        <w:r>
                          <w:rPr>
                            <w:spacing w:val="-2"/>
                            <w:sz w:val="21"/>
                          </w:rPr>
                          <w:t xml:space="preserve"> </w:t>
                        </w:r>
                        <w:r>
                          <w:rPr>
                            <w:sz w:val="21"/>
                          </w:rPr>
                          <w:t>C</w:t>
                        </w:r>
                        <w:r>
                          <w:rPr>
                            <w:spacing w:val="-7"/>
                            <w:sz w:val="21"/>
                          </w:rPr>
                          <w:t xml:space="preserve"> </w:t>
                        </w:r>
                        <w:r>
                          <w:rPr>
                            <w:sz w:val="21"/>
                          </w:rPr>
                          <w:t>to</w:t>
                        </w:r>
                        <w:r>
                          <w:rPr>
                            <w:spacing w:val="-5"/>
                            <w:sz w:val="21"/>
                          </w:rPr>
                          <w:t xml:space="preserve"> </w:t>
                        </w:r>
                        <w:r>
                          <w:rPr>
                            <w:rFonts w:hint="eastAsia" w:eastAsia="宋体"/>
                            <w:spacing w:val="-5"/>
                            <w:sz w:val="21"/>
                            <w:lang w:val="en-US" w:eastAsia="zh-CN"/>
                          </w:rPr>
                          <w:t>40</w:t>
                        </w:r>
                        <w:r>
                          <w:rPr>
                            <w:spacing w:val="-5"/>
                            <w:sz w:val="21"/>
                          </w:rPr>
                          <w:t>V</w:t>
                        </w:r>
                      </w:p>
                      <w:p w14:paraId="4B208015">
                        <w:pPr>
                          <w:pStyle w:val="9"/>
                          <w:numPr>
                            <w:ilvl w:val="0"/>
                            <w:numId w:val="5"/>
                          </w:numPr>
                          <w:tabs>
                            <w:tab w:val="left" w:pos="319"/>
                          </w:tabs>
                          <w:spacing w:before="43" w:after="0" w:line="290" w:lineRule="auto"/>
                          <w:ind w:left="108" w:right="2031" w:firstLine="0"/>
                          <w:jc w:val="left"/>
                          <w:rPr>
                            <w:sz w:val="21"/>
                          </w:rPr>
                        </w:pPr>
                        <w:r>
                          <w:rPr>
                            <w:sz w:val="21"/>
                          </w:rPr>
                          <w:t xml:space="preserve">Rest Time between </w:t>
                        </w:r>
                        <w:r>
                          <w:rPr>
                            <w:spacing w:val="-2"/>
                            <w:sz w:val="21"/>
                          </w:rPr>
                          <w:t>charge/discharge:30min.</w:t>
                        </w:r>
                      </w:p>
                      <w:p w14:paraId="45F0ACB4">
                        <w:pPr>
                          <w:pStyle w:val="9"/>
                          <w:numPr>
                            <w:ilvl w:val="0"/>
                            <w:numId w:val="5"/>
                          </w:numPr>
                          <w:tabs>
                            <w:tab w:val="left" w:pos="319"/>
                          </w:tabs>
                          <w:spacing w:before="6" w:after="0" w:line="278" w:lineRule="auto"/>
                          <w:ind w:left="108" w:right="2209" w:firstLine="0"/>
                          <w:jc w:val="left"/>
                          <w:rPr>
                            <w:rFonts w:ascii="宋体" w:hAnsi="宋体" w:eastAsia="宋体"/>
                            <w:sz w:val="21"/>
                          </w:rPr>
                        </w:pPr>
                        <w:r>
                          <w:rPr>
                            <w:spacing w:val="-2"/>
                            <w:w w:val="95"/>
                            <w:sz w:val="21"/>
                          </w:rPr>
                          <w:t>Temperature:23±3</w:t>
                        </w:r>
                        <w:r>
                          <w:rPr>
                            <w:rFonts w:ascii="宋体" w:hAnsi="宋体" w:eastAsia="宋体"/>
                            <w:spacing w:val="-2"/>
                            <w:w w:val="95"/>
                            <w:sz w:val="21"/>
                          </w:rPr>
                          <w:t>℃</w:t>
                        </w:r>
                        <w:r>
                          <w:rPr>
                            <w:rFonts w:ascii="宋体" w:hAnsi="宋体" w:eastAsia="宋体"/>
                            <w:spacing w:val="-8"/>
                            <w:sz w:val="21"/>
                          </w:rPr>
                          <w:t xml:space="preserve">循环 </w:t>
                        </w:r>
                        <w:r>
                          <w:rPr>
                            <w:rFonts w:hint="eastAsia" w:eastAsia="宋体"/>
                            <w:sz w:val="21"/>
                            <w:lang w:val="en-US" w:eastAsia="zh-CN"/>
                          </w:rPr>
                          <w:t>2500</w:t>
                        </w:r>
                        <w:r>
                          <w:rPr>
                            <w:sz w:val="21"/>
                          </w:rPr>
                          <w:t xml:space="preserve"> </w:t>
                        </w:r>
                        <w:r>
                          <w:rPr>
                            <w:rFonts w:ascii="宋体" w:hAnsi="宋体" w:eastAsia="宋体"/>
                            <w:sz w:val="21"/>
                          </w:rPr>
                          <w:t>次</w:t>
                        </w:r>
                      </w:p>
                      <w:p w14:paraId="7DA4E78B">
                        <w:pPr>
                          <w:pStyle w:val="9"/>
                          <w:spacing w:line="269" w:lineRule="exact"/>
                          <w:ind w:left="108"/>
                          <w:rPr>
                            <w:rFonts w:ascii="宋体" w:eastAsia="宋体"/>
                            <w:sz w:val="21"/>
                          </w:rPr>
                        </w:pPr>
                        <w:r>
                          <w:rPr>
                            <w:rFonts w:ascii="宋体" w:eastAsia="宋体"/>
                            <w:spacing w:val="-2"/>
                            <w:w w:val="95"/>
                            <w:sz w:val="21"/>
                          </w:rPr>
                          <w:t>充放电按以下条件：</w:t>
                        </w:r>
                      </w:p>
                      <w:p w14:paraId="05C93C88">
                        <w:pPr>
                          <w:pStyle w:val="9"/>
                          <w:numPr>
                            <w:ilvl w:val="0"/>
                            <w:numId w:val="5"/>
                          </w:numPr>
                          <w:tabs>
                            <w:tab w:val="left" w:pos="319"/>
                          </w:tabs>
                          <w:spacing w:before="43" w:after="0" w:line="240" w:lineRule="auto"/>
                          <w:ind w:left="318" w:right="0" w:hanging="211"/>
                          <w:jc w:val="left"/>
                          <w:rPr>
                            <w:rFonts w:ascii="宋体" w:hAnsi="宋体" w:eastAsia="宋体"/>
                            <w:sz w:val="21"/>
                          </w:rPr>
                        </w:pPr>
                        <w:r>
                          <w:rPr>
                            <w:rFonts w:ascii="宋体" w:hAnsi="宋体" w:eastAsia="宋体"/>
                            <w:sz w:val="21"/>
                          </w:rPr>
                          <w:t>充电</w:t>
                        </w:r>
                        <w:r>
                          <w:rPr>
                            <w:spacing w:val="19"/>
                            <w:sz w:val="21"/>
                          </w:rPr>
                          <w:t xml:space="preserve">: </w:t>
                        </w:r>
                        <w:r>
                          <w:rPr>
                            <w:rFonts w:ascii="宋体" w:hAnsi="宋体" w:eastAsia="宋体"/>
                            <w:sz w:val="21"/>
                          </w:rPr>
                          <w:t>标准充电</w:t>
                        </w:r>
                        <w:r>
                          <w:rPr>
                            <w:spacing w:val="19"/>
                            <w:sz w:val="21"/>
                          </w:rPr>
                          <w:t xml:space="preserve">, </w:t>
                        </w:r>
                        <w:r>
                          <w:rPr>
                            <w:rFonts w:ascii="宋体" w:hAnsi="宋体" w:eastAsia="宋体"/>
                            <w:spacing w:val="-4"/>
                            <w:sz w:val="21"/>
                          </w:rPr>
                          <w:t xml:space="preserve">按 </w:t>
                        </w:r>
                        <w:r>
                          <w:rPr>
                            <w:sz w:val="21"/>
                          </w:rPr>
                          <w:t>3.3.1</w:t>
                        </w:r>
                        <w:r>
                          <w:rPr>
                            <w:spacing w:val="-5"/>
                            <w:sz w:val="21"/>
                          </w:rPr>
                          <w:t xml:space="preserve"> </w:t>
                        </w:r>
                        <w:r>
                          <w:rPr>
                            <w:rFonts w:ascii="宋体" w:hAnsi="宋体" w:eastAsia="宋体"/>
                            <w:spacing w:val="-5"/>
                            <w:sz w:val="21"/>
                          </w:rPr>
                          <w:t>规定</w:t>
                        </w:r>
                      </w:p>
                      <w:p w14:paraId="6592464F">
                        <w:pPr>
                          <w:pStyle w:val="9"/>
                          <w:numPr>
                            <w:ilvl w:val="0"/>
                            <w:numId w:val="5"/>
                          </w:numPr>
                          <w:tabs>
                            <w:tab w:val="left" w:pos="319"/>
                          </w:tabs>
                          <w:spacing w:before="43" w:after="0" w:line="240" w:lineRule="auto"/>
                          <w:ind w:left="318" w:right="0" w:hanging="211"/>
                          <w:jc w:val="left"/>
                          <w:rPr>
                            <w:sz w:val="21"/>
                          </w:rPr>
                        </w:pPr>
                        <w:r>
                          <w:rPr>
                            <w:rFonts w:ascii="宋体" w:hAnsi="宋体" w:eastAsia="宋体"/>
                            <w:sz w:val="21"/>
                          </w:rPr>
                          <w:t>放电</w:t>
                        </w:r>
                        <w:r>
                          <w:rPr>
                            <w:spacing w:val="-2"/>
                            <w:sz w:val="21"/>
                          </w:rPr>
                          <w:t xml:space="preserve">: </w:t>
                        </w:r>
                        <w:r>
                          <w:rPr>
                            <w:sz w:val="21"/>
                          </w:rPr>
                          <w:t>0.5</w:t>
                        </w:r>
                        <w:r>
                          <w:rPr>
                            <w:spacing w:val="-3"/>
                            <w:sz w:val="21"/>
                          </w:rPr>
                          <w:t xml:space="preserve"> </w:t>
                        </w:r>
                        <w:r>
                          <w:rPr>
                            <w:sz w:val="21"/>
                          </w:rPr>
                          <w:t>C</w:t>
                        </w:r>
                        <w:r>
                          <w:rPr>
                            <w:spacing w:val="-7"/>
                            <w:sz w:val="21"/>
                          </w:rPr>
                          <w:t xml:space="preserve"> </w:t>
                        </w:r>
                        <w:r>
                          <w:rPr>
                            <w:rFonts w:ascii="宋体" w:hAnsi="宋体" w:eastAsia="宋体"/>
                            <w:spacing w:val="-2"/>
                            <w:sz w:val="21"/>
                          </w:rPr>
                          <w:t xml:space="preserve">放至 </w:t>
                        </w:r>
                        <w:r>
                          <w:rPr>
                            <w:rFonts w:hint="eastAsia" w:ascii="宋体" w:hAnsi="宋体" w:eastAsia="宋体"/>
                            <w:spacing w:val="-5"/>
                            <w:sz w:val="21"/>
                            <w:lang w:val="en-US" w:eastAsia="zh-CN"/>
                          </w:rPr>
                          <w:t>40</w:t>
                        </w:r>
                        <w:r>
                          <w:rPr>
                            <w:spacing w:val="-5"/>
                            <w:sz w:val="21"/>
                          </w:rPr>
                          <w:t>V</w:t>
                        </w:r>
                      </w:p>
                      <w:p w14:paraId="10ECD2CD">
                        <w:pPr>
                          <w:pStyle w:val="9"/>
                          <w:numPr>
                            <w:ilvl w:val="0"/>
                            <w:numId w:val="5"/>
                          </w:numPr>
                          <w:tabs>
                            <w:tab w:val="left" w:pos="319"/>
                          </w:tabs>
                          <w:spacing w:before="43" w:after="0" w:line="240" w:lineRule="auto"/>
                          <w:ind w:left="318" w:right="0" w:hanging="211"/>
                          <w:jc w:val="left"/>
                          <w:rPr>
                            <w:sz w:val="21"/>
                          </w:rPr>
                        </w:pPr>
                        <w:r>
                          <w:rPr>
                            <w:rFonts w:ascii="宋体" w:hAnsi="宋体" w:eastAsia="宋体"/>
                            <w:w w:val="95"/>
                            <w:sz w:val="21"/>
                          </w:rPr>
                          <w:t>搁置</w:t>
                        </w:r>
                        <w:r>
                          <w:rPr>
                            <w:spacing w:val="-2"/>
                            <w:w w:val="95"/>
                            <w:sz w:val="21"/>
                          </w:rPr>
                          <w:t>:30min.</w:t>
                        </w:r>
                      </w:p>
                      <w:p w14:paraId="7A0B16AF">
                        <w:pPr>
                          <w:pStyle w:val="9"/>
                          <w:numPr>
                            <w:ilvl w:val="0"/>
                            <w:numId w:val="5"/>
                          </w:numPr>
                          <w:tabs>
                            <w:tab w:val="left" w:pos="319"/>
                          </w:tabs>
                          <w:spacing w:before="43" w:after="0" w:line="240" w:lineRule="auto"/>
                          <w:ind w:left="318" w:leftChars="0" w:right="0" w:rightChars="0" w:hanging="211" w:firstLineChars="0"/>
                          <w:jc w:val="left"/>
                          <w:rPr>
                            <w:rFonts w:ascii="宋体" w:hAnsi="宋体" w:eastAsia="宋体"/>
                            <w:sz w:val="21"/>
                          </w:rPr>
                        </w:pPr>
                        <w:r>
                          <w:rPr>
                            <w:rFonts w:ascii="宋体" w:hAnsi="宋体" w:eastAsia="宋体"/>
                            <w:w w:val="95"/>
                            <w:sz w:val="21"/>
                          </w:rPr>
                          <w:t>温度</w:t>
                        </w:r>
                        <w:r>
                          <w:rPr>
                            <w:spacing w:val="-2"/>
                            <w:w w:val="95"/>
                            <w:sz w:val="21"/>
                          </w:rPr>
                          <w:t>:23±3</w:t>
                        </w:r>
                        <w:r>
                          <w:rPr>
                            <w:rFonts w:ascii="宋体" w:hAnsi="宋体" w:eastAsia="宋体"/>
                            <w:spacing w:val="-2"/>
                            <w:w w:val="95"/>
                            <w:sz w:val="21"/>
                          </w:rPr>
                          <w:t>℃</w:t>
                        </w:r>
                      </w:p>
                    </w:tc>
                  </w:tr>
                  <w:tr w14:paraId="134CD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0" w:hRule="atLeast"/>
                    </w:trPr>
                    <w:tc>
                      <w:tcPr>
                        <w:tcW w:w="995" w:type="dxa"/>
                        <w:vAlign w:val="top"/>
                      </w:tcPr>
                      <w:p w14:paraId="1D9E8D4B">
                        <w:pPr>
                          <w:pStyle w:val="9"/>
                          <w:rPr>
                            <w:rFonts w:ascii="Times New Roman"/>
                            <w:sz w:val="22"/>
                          </w:rPr>
                        </w:pPr>
                      </w:p>
                      <w:p w14:paraId="25FA5A68">
                        <w:pPr>
                          <w:pStyle w:val="9"/>
                          <w:rPr>
                            <w:rFonts w:ascii="Times New Roman"/>
                            <w:sz w:val="22"/>
                          </w:rPr>
                        </w:pPr>
                      </w:p>
                      <w:p w14:paraId="10398113">
                        <w:pPr>
                          <w:pStyle w:val="9"/>
                          <w:spacing w:before="138"/>
                          <w:ind w:left="0" w:leftChars="0" w:right="427" w:rightChars="0"/>
                          <w:jc w:val="right"/>
                          <w:rPr>
                            <w:sz w:val="21"/>
                          </w:rPr>
                        </w:pPr>
                        <w:r>
                          <w:rPr>
                            <w:w w:val="99"/>
                            <w:sz w:val="21"/>
                          </w:rPr>
                          <w:t>2</w:t>
                        </w:r>
                      </w:p>
                    </w:tc>
                    <w:tc>
                      <w:tcPr>
                        <w:tcW w:w="1892" w:type="dxa"/>
                        <w:vAlign w:val="top"/>
                      </w:tcPr>
                      <w:p w14:paraId="0884F1C6">
                        <w:pPr>
                          <w:pStyle w:val="9"/>
                          <w:rPr>
                            <w:rFonts w:ascii="Times New Roman"/>
                            <w:sz w:val="22"/>
                          </w:rPr>
                        </w:pPr>
                      </w:p>
                      <w:p w14:paraId="53197DDE">
                        <w:pPr>
                          <w:pStyle w:val="9"/>
                          <w:spacing w:before="5"/>
                          <w:rPr>
                            <w:rFonts w:ascii="Times New Roman"/>
                            <w:sz w:val="20"/>
                          </w:rPr>
                        </w:pPr>
                      </w:p>
                      <w:p w14:paraId="3D155882">
                        <w:pPr>
                          <w:pStyle w:val="9"/>
                          <w:ind w:left="255"/>
                          <w:rPr>
                            <w:sz w:val="21"/>
                          </w:rPr>
                        </w:pPr>
                        <w:r>
                          <w:rPr>
                            <w:w w:val="95"/>
                            <w:sz w:val="21"/>
                          </w:rPr>
                          <w:t>Leakage-</w:t>
                        </w:r>
                        <w:r>
                          <w:rPr>
                            <w:spacing w:val="-2"/>
                            <w:sz w:val="21"/>
                          </w:rPr>
                          <w:t>Proof</w:t>
                        </w:r>
                      </w:p>
                      <w:p w14:paraId="451B64C0">
                        <w:pPr>
                          <w:pStyle w:val="9"/>
                          <w:spacing w:before="57"/>
                          <w:ind w:left="315" w:leftChars="0" w:right="0" w:rightChars="0"/>
                          <w:rPr>
                            <w:rFonts w:ascii="宋体" w:eastAsia="宋体"/>
                            <w:sz w:val="21"/>
                          </w:rPr>
                        </w:pPr>
                        <w:r>
                          <w:rPr>
                            <w:rFonts w:ascii="宋体" w:eastAsia="宋体"/>
                            <w:w w:val="95"/>
                            <w:sz w:val="21"/>
                          </w:rPr>
                          <w:t>（漏液试验</w:t>
                        </w:r>
                        <w:r>
                          <w:rPr>
                            <w:rFonts w:ascii="宋体" w:eastAsia="宋体"/>
                            <w:spacing w:val="-10"/>
                            <w:w w:val="95"/>
                            <w:sz w:val="21"/>
                          </w:rPr>
                          <w:t>）</w:t>
                        </w:r>
                      </w:p>
                    </w:tc>
                    <w:tc>
                      <w:tcPr>
                        <w:tcW w:w="2441" w:type="dxa"/>
                        <w:vAlign w:val="top"/>
                      </w:tcPr>
                      <w:p w14:paraId="4E51E1AD">
                        <w:pPr>
                          <w:pStyle w:val="9"/>
                          <w:spacing w:before="10"/>
                          <w:rPr>
                            <w:rFonts w:ascii="Times New Roman"/>
                            <w:sz w:val="28"/>
                          </w:rPr>
                        </w:pPr>
                      </w:p>
                      <w:p w14:paraId="0207A8FE">
                        <w:pPr>
                          <w:pStyle w:val="9"/>
                          <w:spacing w:line="309" w:lineRule="auto"/>
                          <w:ind w:left="379" w:right="369" w:hanging="2"/>
                          <w:jc w:val="center"/>
                          <w:rPr>
                            <w:sz w:val="21"/>
                          </w:rPr>
                        </w:pPr>
                        <w:r>
                          <w:rPr>
                            <w:sz w:val="21"/>
                          </w:rPr>
                          <w:t>No leakage (visual</w:t>
                        </w:r>
                        <w:r>
                          <w:rPr>
                            <w:spacing w:val="-8"/>
                            <w:sz w:val="21"/>
                          </w:rPr>
                          <w:t xml:space="preserve"> </w:t>
                        </w:r>
                        <w:r>
                          <w:rPr>
                            <w:spacing w:val="-2"/>
                            <w:sz w:val="21"/>
                          </w:rPr>
                          <w:t>inspection)</w:t>
                        </w:r>
                      </w:p>
                      <w:p w14:paraId="3A992516">
                        <w:pPr>
                          <w:pStyle w:val="9"/>
                          <w:spacing w:line="257" w:lineRule="exact"/>
                          <w:ind w:left="144" w:leftChars="0" w:right="136" w:rightChars="0"/>
                          <w:jc w:val="center"/>
                          <w:rPr>
                            <w:rFonts w:ascii="宋体" w:eastAsia="宋体"/>
                            <w:sz w:val="21"/>
                          </w:rPr>
                        </w:pPr>
                        <w:r>
                          <w:rPr>
                            <w:rFonts w:ascii="宋体" w:eastAsia="宋体"/>
                            <w:w w:val="95"/>
                            <w:sz w:val="21"/>
                          </w:rPr>
                          <w:t>（没有漏液</w:t>
                        </w:r>
                        <w:r>
                          <w:rPr>
                            <w:w w:val="95"/>
                            <w:sz w:val="21"/>
                          </w:rPr>
                          <w:t>/</w:t>
                        </w:r>
                        <w:r>
                          <w:rPr>
                            <w:rFonts w:ascii="宋体" w:eastAsia="宋体"/>
                            <w:w w:val="95"/>
                            <w:sz w:val="21"/>
                          </w:rPr>
                          <w:t>目测</w:t>
                        </w:r>
                        <w:r>
                          <w:rPr>
                            <w:rFonts w:ascii="宋体" w:eastAsia="宋体"/>
                            <w:spacing w:val="-10"/>
                            <w:w w:val="95"/>
                            <w:sz w:val="21"/>
                          </w:rPr>
                          <w:t>）</w:t>
                        </w:r>
                      </w:p>
                    </w:tc>
                    <w:tc>
                      <w:tcPr>
                        <w:tcW w:w="4449" w:type="dxa"/>
                        <w:vAlign w:val="top"/>
                      </w:tcPr>
                      <w:p w14:paraId="3C482BB9">
                        <w:pPr>
                          <w:pStyle w:val="9"/>
                          <w:spacing w:before="176" w:line="297" w:lineRule="auto"/>
                          <w:ind w:left="108" w:right="98"/>
                          <w:rPr>
                            <w:sz w:val="21"/>
                          </w:rPr>
                        </w:pPr>
                        <w:r>
                          <w:rPr>
                            <w:sz w:val="21"/>
                          </w:rPr>
                          <w:t>After full charge with standard charge, store at 60±3</w:t>
                        </w:r>
                        <w:r>
                          <w:rPr>
                            <w:rFonts w:ascii="宋体" w:hAnsi="宋体"/>
                            <w:sz w:val="21"/>
                          </w:rPr>
                          <w:t>℃</w:t>
                        </w:r>
                        <w:r>
                          <w:rPr>
                            <w:sz w:val="21"/>
                          </w:rPr>
                          <w:t>, 60±10%RH for 1 month.</w:t>
                        </w:r>
                      </w:p>
                      <w:p w14:paraId="11BF716D">
                        <w:pPr>
                          <w:pStyle w:val="9"/>
                          <w:spacing w:line="247" w:lineRule="exact"/>
                          <w:ind w:left="108"/>
                          <w:rPr>
                            <w:rFonts w:ascii="宋体" w:hAnsi="宋体" w:eastAsia="宋体"/>
                            <w:sz w:val="21"/>
                          </w:rPr>
                        </w:pPr>
                        <w:r>
                          <w:rPr>
                            <w:rFonts w:ascii="宋体" w:hAnsi="宋体" w:eastAsia="宋体"/>
                            <w:w w:val="95"/>
                            <w:sz w:val="21"/>
                          </w:rPr>
                          <w:t>标准充电条件下充满电后在温度</w:t>
                        </w:r>
                        <w:r>
                          <w:rPr>
                            <w:rFonts w:ascii="宋体" w:hAnsi="宋体" w:eastAsia="宋体"/>
                            <w:spacing w:val="51"/>
                            <w:sz w:val="21"/>
                          </w:rPr>
                          <w:t xml:space="preserve"> </w:t>
                        </w:r>
                        <w:r>
                          <w:rPr>
                            <w:w w:val="95"/>
                            <w:sz w:val="21"/>
                          </w:rPr>
                          <w:t>60±3</w:t>
                        </w:r>
                        <w:r>
                          <w:rPr>
                            <w:rFonts w:ascii="宋体" w:hAnsi="宋体" w:eastAsia="宋体"/>
                            <w:spacing w:val="-3"/>
                            <w:w w:val="95"/>
                            <w:sz w:val="21"/>
                          </w:rPr>
                          <w:t>℃，湿度</w:t>
                        </w:r>
                      </w:p>
                      <w:p w14:paraId="5704B48E">
                        <w:pPr>
                          <w:pStyle w:val="9"/>
                          <w:spacing w:before="43"/>
                          <w:ind w:left="108" w:leftChars="0" w:right="0" w:rightChars="0"/>
                          <w:rPr>
                            <w:rFonts w:ascii="宋体" w:hAnsi="宋体" w:eastAsia="宋体"/>
                            <w:sz w:val="21"/>
                          </w:rPr>
                        </w:pPr>
                        <w:r>
                          <w:rPr>
                            <w:w w:val="95"/>
                            <w:sz w:val="21"/>
                          </w:rPr>
                          <w:t>60±10%RH</w:t>
                        </w:r>
                        <w:r>
                          <w:rPr>
                            <w:spacing w:val="77"/>
                            <w:sz w:val="21"/>
                          </w:rPr>
                          <w:t xml:space="preserve"> </w:t>
                        </w:r>
                        <w:r>
                          <w:rPr>
                            <w:rFonts w:ascii="宋体" w:hAnsi="宋体" w:eastAsia="宋体"/>
                            <w:spacing w:val="-2"/>
                            <w:w w:val="95"/>
                            <w:sz w:val="21"/>
                          </w:rPr>
                          <w:t>下储存一个月</w:t>
                        </w:r>
                      </w:p>
                    </w:tc>
                  </w:tr>
                </w:tbl>
                <w:p w14:paraId="78993132">
                  <w:pPr>
                    <w:pStyle w:val="2"/>
                  </w:pPr>
                </w:p>
              </w:txbxContent>
            </v:textbox>
          </v:shape>
        </w:pict>
      </w:r>
      <w:r>
        <w:pict>
          <v:shape id="docshape7" o:spid="_x0000_s1032" o:spt="202" type="#_x0000_t202" style="position:absolute;left:0pt;margin-left:124.8pt;margin-top:573.1pt;height:226.85pt;width:487.3pt;mso-position-horizontal-relative:page;mso-position-vertical-relative:page;z-index:251663360;mso-width-relative:page;mso-height-relative:page;" filled="f" stroked="f" coordsize="21600,21600">
            <v:path/>
            <v:fill on="f" focussize="0,0"/>
            <v:stroke on="f" joinstyle="miter"/>
            <v:imagedata o:title=""/>
            <o:lock v:ext="edit"/>
            <v:textbox inset="0mm,0mm,0mm,0mm">
              <w:txbxContent>
                <w:tbl>
                  <w:tblPr>
                    <w:tblStyle w:val="5"/>
                    <w:tblW w:w="97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3"/>
                    <w:gridCol w:w="1497"/>
                    <w:gridCol w:w="5051"/>
                    <w:gridCol w:w="2155"/>
                  </w:tblGrid>
                  <w:tr w14:paraId="2210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33" w:type="dxa"/>
                        <w:vAlign w:val="top"/>
                      </w:tcPr>
                      <w:p w14:paraId="34EEE6B6">
                        <w:pPr>
                          <w:pStyle w:val="9"/>
                          <w:spacing w:line="300" w:lineRule="exact"/>
                          <w:ind w:left="222" w:leftChars="0" w:right="211" w:rightChars="0" w:firstLine="122" w:firstLineChars="0"/>
                          <w:rPr>
                            <w:sz w:val="22"/>
                          </w:rPr>
                        </w:pPr>
                        <w:r>
                          <w:rPr>
                            <w:spacing w:val="-4"/>
                            <w:sz w:val="22"/>
                          </w:rPr>
                          <w:t>No.</w:t>
                        </w:r>
                        <w:r>
                          <w:rPr>
                            <w:spacing w:val="80"/>
                            <w:sz w:val="22"/>
                          </w:rPr>
                          <w:t xml:space="preserve"> </w:t>
                        </w:r>
                        <w:r>
                          <w:rPr>
                            <w:spacing w:val="-4"/>
                            <w:sz w:val="22"/>
                          </w:rPr>
                          <w:t>(</w:t>
                        </w:r>
                        <w:r>
                          <w:rPr>
                            <w:rFonts w:ascii="宋体" w:eastAsia="宋体"/>
                            <w:spacing w:val="-4"/>
                            <w:sz w:val="22"/>
                          </w:rPr>
                          <w:t>序号</w:t>
                        </w:r>
                        <w:r>
                          <w:rPr>
                            <w:spacing w:val="-4"/>
                            <w:sz w:val="22"/>
                          </w:rPr>
                          <w:t>)</w:t>
                        </w:r>
                      </w:p>
                    </w:tc>
                    <w:tc>
                      <w:tcPr>
                        <w:tcW w:w="1497" w:type="dxa"/>
                        <w:vAlign w:val="top"/>
                      </w:tcPr>
                      <w:p w14:paraId="44642A6A">
                        <w:pPr>
                          <w:pStyle w:val="9"/>
                          <w:spacing w:before="35"/>
                          <w:ind w:left="296" w:right="286"/>
                          <w:jc w:val="center"/>
                          <w:rPr>
                            <w:sz w:val="22"/>
                          </w:rPr>
                        </w:pPr>
                        <w:r>
                          <w:rPr>
                            <w:spacing w:val="-2"/>
                            <w:sz w:val="22"/>
                          </w:rPr>
                          <w:t>Items</w:t>
                        </w:r>
                      </w:p>
                      <w:p w14:paraId="4FDD4CB5">
                        <w:pPr>
                          <w:pStyle w:val="9"/>
                          <w:spacing w:before="33" w:line="259" w:lineRule="exact"/>
                          <w:ind w:left="296" w:leftChars="0" w:right="286" w:rightChars="0"/>
                          <w:jc w:val="center"/>
                          <w:rPr>
                            <w:rFonts w:ascii="宋体" w:eastAsia="宋体"/>
                            <w:sz w:val="22"/>
                          </w:rPr>
                        </w:pPr>
                        <w:r>
                          <w:rPr>
                            <w:rFonts w:ascii="宋体" w:eastAsia="宋体"/>
                            <w:spacing w:val="-2"/>
                            <w:sz w:val="22"/>
                          </w:rPr>
                          <w:t>（项目</w:t>
                        </w:r>
                        <w:r>
                          <w:rPr>
                            <w:rFonts w:ascii="宋体" w:eastAsia="宋体"/>
                            <w:spacing w:val="-10"/>
                            <w:sz w:val="22"/>
                          </w:rPr>
                          <w:t>）</w:t>
                        </w:r>
                      </w:p>
                    </w:tc>
                    <w:tc>
                      <w:tcPr>
                        <w:tcW w:w="5051" w:type="dxa"/>
                        <w:vAlign w:val="top"/>
                      </w:tcPr>
                      <w:p w14:paraId="59BEA044">
                        <w:pPr>
                          <w:pStyle w:val="9"/>
                          <w:spacing w:before="35"/>
                          <w:ind w:left="1211" w:right="1204"/>
                          <w:jc w:val="center"/>
                          <w:rPr>
                            <w:sz w:val="22"/>
                          </w:rPr>
                        </w:pPr>
                        <w:r>
                          <w:rPr>
                            <w:sz w:val="22"/>
                          </w:rPr>
                          <w:t>Test</w:t>
                        </w:r>
                        <w:r>
                          <w:rPr>
                            <w:spacing w:val="-13"/>
                            <w:sz w:val="22"/>
                          </w:rPr>
                          <w:t xml:space="preserve"> </w:t>
                        </w:r>
                        <w:r>
                          <w:rPr>
                            <w:sz w:val="22"/>
                          </w:rPr>
                          <w:t>Method</w:t>
                        </w:r>
                        <w:r>
                          <w:rPr>
                            <w:spacing w:val="-13"/>
                            <w:sz w:val="22"/>
                          </w:rPr>
                          <w:t xml:space="preserve"> </w:t>
                        </w:r>
                        <w:r>
                          <w:rPr>
                            <w:sz w:val="22"/>
                          </w:rPr>
                          <w:t>and</w:t>
                        </w:r>
                        <w:r>
                          <w:rPr>
                            <w:spacing w:val="-13"/>
                            <w:sz w:val="22"/>
                          </w:rPr>
                          <w:t xml:space="preserve"> </w:t>
                        </w:r>
                        <w:r>
                          <w:rPr>
                            <w:spacing w:val="-2"/>
                            <w:sz w:val="22"/>
                          </w:rPr>
                          <w:t>Condition</w:t>
                        </w:r>
                      </w:p>
                      <w:p w14:paraId="128EC959">
                        <w:pPr>
                          <w:pStyle w:val="9"/>
                          <w:spacing w:before="33" w:line="259" w:lineRule="exact"/>
                          <w:ind w:left="1211" w:leftChars="0" w:right="1202" w:rightChars="0"/>
                          <w:jc w:val="center"/>
                          <w:rPr>
                            <w:rFonts w:ascii="宋体" w:eastAsia="宋体"/>
                            <w:sz w:val="22"/>
                          </w:rPr>
                        </w:pPr>
                        <w:r>
                          <w:rPr>
                            <w:rFonts w:ascii="宋体" w:eastAsia="宋体"/>
                            <w:spacing w:val="-2"/>
                            <w:sz w:val="22"/>
                          </w:rPr>
                          <w:t>（测试方法及条件</w:t>
                        </w:r>
                        <w:r>
                          <w:rPr>
                            <w:rFonts w:ascii="宋体" w:eastAsia="宋体"/>
                            <w:spacing w:val="-10"/>
                            <w:sz w:val="22"/>
                          </w:rPr>
                          <w:t>）</w:t>
                        </w:r>
                      </w:p>
                    </w:tc>
                    <w:tc>
                      <w:tcPr>
                        <w:tcW w:w="2155" w:type="dxa"/>
                        <w:vAlign w:val="top"/>
                      </w:tcPr>
                      <w:p w14:paraId="544E6B26">
                        <w:pPr>
                          <w:pStyle w:val="9"/>
                          <w:spacing w:before="35"/>
                          <w:ind w:left="722"/>
                          <w:rPr>
                            <w:sz w:val="22"/>
                          </w:rPr>
                        </w:pPr>
                        <w:r>
                          <w:rPr>
                            <w:spacing w:val="-2"/>
                            <w:sz w:val="22"/>
                          </w:rPr>
                          <w:t>Criteria</w:t>
                        </w:r>
                      </w:p>
                      <w:p w14:paraId="09762F22">
                        <w:pPr>
                          <w:pStyle w:val="9"/>
                          <w:spacing w:before="33" w:line="259" w:lineRule="exact"/>
                          <w:ind w:left="636" w:leftChars="0" w:right="0" w:rightChars="0"/>
                          <w:rPr>
                            <w:rFonts w:ascii="宋体" w:eastAsia="宋体"/>
                            <w:sz w:val="22"/>
                          </w:rPr>
                        </w:pPr>
                        <w:r>
                          <w:rPr>
                            <w:rFonts w:ascii="宋体" w:eastAsia="宋体"/>
                            <w:spacing w:val="-2"/>
                            <w:sz w:val="22"/>
                          </w:rPr>
                          <w:t>（标准</w:t>
                        </w:r>
                        <w:r>
                          <w:rPr>
                            <w:rFonts w:ascii="宋体" w:eastAsia="宋体"/>
                            <w:spacing w:val="-10"/>
                            <w:sz w:val="22"/>
                          </w:rPr>
                          <w:t>）</w:t>
                        </w:r>
                      </w:p>
                    </w:tc>
                  </w:tr>
                  <w:tr w14:paraId="4396F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1033" w:type="dxa"/>
                        <w:vAlign w:val="top"/>
                      </w:tcPr>
                      <w:p w14:paraId="70E4626D">
                        <w:pPr>
                          <w:pStyle w:val="9"/>
                          <w:rPr>
                            <w:rFonts w:ascii="Times New Roman"/>
                            <w:sz w:val="24"/>
                          </w:rPr>
                        </w:pPr>
                      </w:p>
                      <w:p w14:paraId="528BA208">
                        <w:pPr>
                          <w:pStyle w:val="9"/>
                          <w:rPr>
                            <w:rFonts w:ascii="Times New Roman"/>
                            <w:sz w:val="24"/>
                          </w:rPr>
                        </w:pPr>
                      </w:p>
                      <w:p w14:paraId="59A0D02C">
                        <w:pPr>
                          <w:pStyle w:val="9"/>
                          <w:rPr>
                            <w:rFonts w:ascii="Times New Roman"/>
                            <w:sz w:val="24"/>
                          </w:rPr>
                        </w:pPr>
                      </w:p>
                      <w:p w14:paraId="72A1C49C">
                        <w:pPr>
                          <w:pStyle w:val="9"/>
                          <w:spacing w:before="4"/>
                          <w:rPr>
                            <w:rFonts w:ascii="Times New Roman"/>
                            <w:sz w:val="35"/>
                          </w:rPr>
                        </w:pPr>
                      </w:p>
                      <w:p w14:paraId="279CF1EA">
                        <w:pPr>
                          <w:pStyle w:val="9"/>
                          <w:ind w:left="11" w:leftChars="0" w:right="0" w:rightChars="0"/>
                          <w:jc w:val="center"/>
                          <w:rPr>
                            <w:sz w:val="22"/>
                          </w:rPr>
                        </w:pPr>
                        <w:r>
                          <w:rPr>
                            <w:w w:val="100"/>
                            <w:sz w:val="22"/>
                          </w:rPr>
                          <w:t>1</w:t>
                        </w:r>
                      </w:p>
                    </w:tc>
                    <w:tc>
                      <w:tcPr>
                        <w:tcW w:w="1497" w:type="dxa"/>
                        <w:vAlign w:val="top"/>
                      </w:tcPr>
                      <w:p w14:paraId="72A08E57">
                        <w:pPr>
                          <w:pStyle w:val="9"/>
                          <w:rPr>
                            <w:rFonts w:ascii="Times New Roman"/>
                            <w:sz w:val="24"/>
                          </w:rPr>
                        </w:pPr>
                      </w:p>
                      <w:p w14:paraId="36E5E4B3">
                        <w:pPr>
                          <w:pStyle w:val="9"/>
                          <w:rPr>
                            <w:rFonts w:ascii="Times New Roman"/>
                            <w:sz w:val="24"/>
                          </w:rPr>
                        </w:pPr>
                      </w:p>
                      <w:p w14:paraId="2E3C4058">
                        <w:pPr>
                          <w:pStyle w:val="9"/>
                          <w:spacing w:before="3"/>
                          <w:rPr>
                            <w:rFonts w:ascii="Times New Roman"/>
                            <w:sz w:val="33"/>
                          </w:rPr>
                        </w:pPr>
                      </w:p>
                      <w:p w14:paraId="7191DBA4">
                        <w:pPr>
                          <w:pStyle w:val="9"/>
                          <w:spacing w:line="285" w:lineRule="auto"/>
                          <w:ind w:left="296" w:right="286"/>
                          <w:jc w:val="center"/>
                          <w:rPr>
                            <w:sz w:val="22"/>
                          </w:rPr>
                        </w:pPr>
                        <w:r>
                          <w:rPr>
                            <w:spacing w:val="-2"/>
                            <w:sz w:val="22"/>
                          </w:rPr>
                          <w:t xml:space="preserve">Vibration </w:t>
                        </w:r>
                        <w:r>
                          <w:rPr>
                            <w:spacing w:val="-4"/>
                            <w:sz w:val="22"/>
                          </w:rPr>
                          <w:t>Test</w:t>
                        </w:r>
                      </w:p>
                      <w:p w14:paraId="01CAD4F5">
                        <w:pPr>
                          <w:pStyle w:val="9"/>
                          <w:spacing w:line="263" w:lineRule="exact"/>
                          <w:ind w:left="291" w:leftChars="0" w:right="286" w:rightChars="0"/>
                          <w:jc w:val="center"/>
                          <w:rPr>
                            <w:rFonts w:ascii="宋体" w:eastAsia="宋体"/>
                            <w:sz w:val="21"/>
                          </w:rPr>
                        </w:pPr>
                        <w:r>
                          <w:rPr>
                            <w:rFonts w:ascii="宋体" w:eastAsia="宋体"/>
                            <w:spacing w:val="-3"/>
                            <w:w w:val="95"/>
                            <w:sz w:val="21"/>
                          </w:rPr>
                          <w:t>振动测试</w:t>
                        </w:r>
                      </w:p>
                    </w:tc>
                    <w:tc>
                      <w:tcPr>
                        <w:tcW w:w="5051" w:type="dxa"/>
                        <w:vAlign w:val="top"/>
                      </w:tcPr>
                      <w:p w14:paraId="4289851E">
                        <w:pPr>
                          <w:pStyle w:val="9"/>
                          <w:spacing w:before="34" w:line="285" w:lineRule="auto"/>
                          <w:ind w:left="107" w:right="95"/>
                          <w:jc w:val="both"/>
                          <w:rPr>
                            <w:sz w:val="22"/>
                          </w:rPr>
                        </w:pPr>
                        <w:r>
                          <w:rPr>
                            <w:sz w:val="22"/>
                          </w:rPr>
                          <w:t>After standard charging, fixed the cell to vibration table and subjected to vibration cycling that the frequency is to be varied at the rate of 1Hz per minute between 10Hz an 55Hz, the excursion of the vibration is 1.6mm. The cell shall be vibrated for 30 minutes per axis of X</w:t>
                        </w:r>
                        <w:r>
                          <w:rPr>
                            <w:sz w:val="21"/>
                          </w:rPr>
                          <w:t xml:space="preserve">YZ </w:t>
                        </w:r>
                        <w:r>
                          <w:rPr>
                            <w:sz w:val="22"/>
                          </w:rPr>
                          <w:t>axes.</w:t>
                        </w:r>
                      </w:p>
                      <w:p w14:paraId="44F56731">
                        <w:pPr>
                          <w:pStyle w:val="9"/>
                          <w:spacing w:line="266" w:lineRule="auto"/>
                          <w:ind w:left="107" w:right="98"/>
                          <w:jc w:val="both"/>
                          <w:rPr>
                            <w:rFonts w:ascii="宋体" w:eastAsia="宋体"/>
                            <w:sz w:val="21"/>
                          </w:rPr>
                        </w:pPr>
                        <w:r>
                          <w:rPr>
                            <w:rFonts w:ascii="宋体" w:eastAsia="宋体"/>
                            <w:w w:val="95"/>
                            <w:sz w:val="21"/>
                          </w:rPr>
                          <w:t xml:space="preserve">将标准充电后的电芯固定在振动台上，沿 </w:t>
                        </w:r>
                        <w:r>
                          <w:rPr>
                            <w:w w:val="95"/>
                            <w:sz w:val="21"/>
                          </w:rPr>
                          <w:t>X</w:t>
                        </w:r>
                        <w:r>
                          <w:rPr>
                            <w:rFonts w:ascii="宋体" w:eastAsia="宋体"/>
                            <w:w w:val="95"/>
                            <w:sz w:val="21"/>
                          </w:rPr>
                          <w:t>、</w:t>
                        </w:r>
                        <w:r>
                          <w:rPr>
                            <w:w w:val="95"/>
                            <w:sz w:val="21"/>
                          </w:rPr>
                          <w:t>Y</w:t>
                        </w:r>
                        <w:r>
                          <w:rPr>
                            <w:rFonts w:ascii="宋体" w:eastAsia="宋体"/>
                            <w:w w:val="95"/>
                            <w:sz w:val="21"/>
                          </w:rPr>
                          <w:t>、</w:t>
                        </w:r>
                        <w:r>
                          <w:rPr>
                            <w:w w:val="95"/>
                            <w:sz w:val="21"/>
                          </w:rPr>
                          <w:t>Z</w:t>
                        </w:r>
                        <w:r>
                          <w:rPr>
                            <w:spacing w:val="40"/>
                            <w:sz w:val="21"/>
                          </w:rPr>
                          <w:t xml:space="preserve"> </w:t>
                        </w:r>
                        <w:r>
                          <w:rPr>
                            <w:rFonts w:ascii="宋体" w:eastAsia="宋体"/>
                            <w:w w:val="95"/>
                            <w:sz w:val="21"/>
                          </w:rPr>
                          <w:t>三</w:t>
                        </w:r>
                        <w:r>
                          <w:rPr>
                            <w:rFonts w:ascii="宋体" w:eastAsia="宋体"/>
                            <w:spacing w:val="14"/>
                            <w:w w:val="95"/>
                            <w:sz w:val="21"/>
                          </w:rPr>
                          <w:t>个方向</w:t>
                        </w:r>
                        <w:r>
                          <w:rPr>
                            <w:rFonts w:ascii="宋体" w:eastAsia="宋体"/>
                            <w:spacing w:val="8"/>
                            <w:w w:val="95"/>
                            <w:sz w:val="21"/>
                          </w:rPr>
                          <w:t>各振动</w:t>
                        </w:r>
                        <w:r>
                          <w:rPr>
                            <w:rFonts w:ascii="宋体" w:eastAsia="宋体"/>
                            <w:spacing w:val="26"/>
                            <w:sz w:val="21"/>
                          </w:rPr>
                          <w:t xml:space="preserve"> </w:t>
                        </w:r>
                        <w:r>
                          <w:rPr>
                            <w:w w:val="95"/>
                            <w:sz w:val="21"/>
                          </w:rPr>
                          <w:t>30</w:t>
                        </w:r>
                        <w:r>
                          <w:rPr>
                            <w:spacing w:val="76"/>
                            <w:sz w:val="21"/>
                          </w:rPr>
                          <w:t xml:space="preserve"> </w:t>
                        </w:r>
                        <w:r>
                          <w:rPr>
                            <w:rFonts w:ascii="宋体" w:eastAsia="宋体"/>
                            <w:spacing w:val="14"/>
                            <w:w w:val="95"/>
                            <w:sz w:val="21"/>
                          </w:rPr>
                          <w:t>分钟</w:t>
                        </w:r>
                        <w:r>
                          <w:rPr>
                            <w:rFonts w:ascii="宋体" w:eastAsia="宋体"/>
                            <w:spacing w:val="8"/>
                            <w:w w:val="95"/>
                            <w:sz w:val="21"/>
                          </w:rPr>
                          <w:t>，振幅</w:t>
                        </w:r>
                        <w:r>
                          <w:rPr>
                            <w:rFonts w:ascii="宋体" w:eastAsia="宋体"/>
                            <w:spacing w:val="27"/>
                            <w:sz w:val="21"/>
                          </w:rPr>
                          <w:t xml:space="preserve"> </w:t>
                        </w:r>
                        <w:r>
                          <w:rPr>
                            <w:w w:val="95"/>
                            <w:sz w:val="21"/>
                          </w:rPr>
                          <w:t>1.6mm</w:t>
                        </w:r>
                        <w:r>
                          <w:rPr>
                            <w:rFonts w:ascii="宋体" w:eastAsia="宋体"/>
                            <w:w w:val="95"/>
                            <w:sz w:val="21"/>
                          </w:rPr>
                          <w:t>，</w:t>
                        </w:r>
                        <w:r>
                          <w:rPr>
                            <w:rFonts w:ascii="宋体" w:eastAsia="宋体"/>
                            <w:spacing w:val="14"/>
                            <w:w w:val="95"/>
                            <w:sz w:val="21"/>
                          </w:rPr>
                          <w:t>振动</w:t>
                        </w:r>
                        <w:r>
                          <w:rPr>
                            <w:rFonts w:ascii="宋体" w:eastAsia="宋体"/>
                            <w:spacing w:val="4"/>
                            <w:w w:val="95"/>
                            <w:sz w:val="21"/>
                          </w:rPr>
                          <w:t>频率为</w:t>
                        </w:r>
                      </w:p>
                      <w:p w14:paraId="3C6D9F62">
                        <w:pPr>
                          <w:pStyle w:val="9"/>
                          <w:spacing w:line="249" w:lineRule="exact"/>
                          <w:ind w:left="107" w:leftChars="0" w:right="0" w:rightChars="0"/>
                          <w:jc w:val="both"/>
                          <w:rPr>
                            <w:rFonts w:ascii="宋体" w:eastAsia="宋体"/>
                            <w:sz w:val="21"/>
                          </w:rPr>
                        </w:pPr>
                        <w:r>
                          <w:rPr>
                            <w:w w:val="95"/>
                            <w:sz w:val="21"/>
                          </w:rPr>
                          <w:t>10Hz~55Hz</w:t>
                        </w:r>
                        <w:r>
                          <w:rPr>
                            <w:rFonts w:ascii="宋体" w:eastAsia="宋体"/>
                            <w:w w:val="95"/>
                            <w:sz w:val="21"/>
                          </w:rPr>
                          <w:t>，每分钟变化</w:t>
                        </w:r>
                        <w:r>
                          <w:rPr>
                            <w:rFonts w:ascii="宋体" w:eastAsia="宋体"/>
                            <w:spacing w:val="59"/>
                            <w:sz w:val="21"/>
                          </w:rPr>
                          <w:t xml:space="preserve"> </w:t>
                        </w:r>
                        <w:r>
                          <w:rPr>
                            <w:w w:val="95"/>
                            <w:sz w:val="21"/>
                          </w:rPr>
                          <w:t>1Hz</w:t>
                        </w:r>
                        <w:r>
                          <w:rPr>
                            <w:rFonts w:ascii="宋体" w:eastAsia="宋体"/>
                            <w:spacing w:val="-10"/>
                            <w:w w:val="95"/>
                            <w:sz w:val="21"/>
                          </w:rPr>
                          <w:t>。</w:t>
                        </w:r>
                      </w:p>
                    </w:tc>
                    <w:tc>
                      <w:tcPr>
                        <w:tcW w:w="2155" w:type="dxa"/>
                        <w:vAlign w:val="top"/>
                      </w:tcPr>
                      <w:p w14:paraId="5E2837A6">
                        <w:pPr>
                          <w:pStyle w:val="9"/>
                          <w:rPr>
                            <w:rFonts w:ascii="Times New Roman"/>
                            <w:sz w:val="24"/>
                          </w:rPr>
                        </w:pPr>
                      </w:p>
                      <w:p w14:paraId="664C6B42">
                        <w:pPr>
                          <w:pStyle w:val="9"/>
                          <w:spacing w:before="2"/>
                          <w:rPr>
                            <w:rFonts w:ascii="Times New Roman"/>
                            <w:sz w:val="31"/>
                          </w:rPr>
                        </w:pPr>
                      </w:p>
                      <w:p w14:paraId="6E8D774B">
                        <w:pPr>
                          <w:pStyle w:val="9"/>
                          <w:ind w:left="108"/>
                          <w:jc w:val="both"/>
                          <w:rPr>
                            <w:sz w:val="22"/>
                          </w:rPr>
                        </w:pPr>
                        <w:r>
                          <w:rPr>
                            <w:sz w:val="22"/>
                          </w:rPr>
                          <w:t>No</w:t>
                        </w:r>
                        <w:r>
                          <w:rPr>
                            <w:spacing w:val="-4"/>
                            <w:sz w:val="22"/>
                          </w:rPr>
                          <w:t xml:space="preserve"> </w:t>
                        </w:r>
                        <w:r>
                          <w:rPr>
                            <w:spacing w:val="-2"/>
                            <w:sz w:val="22"/>
                          </w:rPr>
                          <w:t>leakage</w:t>
                        </w:r>
                      </w:p>
                      <w:p w14:paraId="448D77FC">
                        <w:pPr>
                          <w:pStyle w:val="9"/>
                          <w:spacing w:before="43" w:line="276" w:lineRule="auto"/>
                          <w:ind w:left="108" w:leftChars="0" w:right="1386" w:rightChars="0"/>
                          <w:jc w:val="both"/>
                          <w:rPr>
                            <w:rFonts w:ascii="宋体" w:eastAsia="宋体"/>
                            <w:sz w:val="21"/>
                          </w:rPr>
                        </w:pPr>
                        <w:r>
                          <w:rPr>
                            <w:rFonts w:ascii="宋体" w:eastAsia="宋体"/>
                            <w:spacing w:val="-4"/>
                            <w:sz w:val="21"/>
                          </w:rPr>
                          <w:t xml:space="preserve">无泄漏 </w:t>
                        </w:r>
                        <w:r>
                          <w:rPr>
                            <w:sz w:val="22"/>
                          </w:rPr>
                          <w:t>No</w:t>
                        </w:r>
                        <w:r>
                          <w:rPr>
                            <w:spacing w:val="-16"/>
                            <w:sz w:val="22"/>
                          </w:rPr>
                          <w:t xml:space="preserve"> </w:t>
                        </w:r>
                        <w:r>
                          <w:rPr>
                            <w:sz w:val="22"/>
                          </w:rPr>
                          <w:t>fire</w:t>
                        </w:r>
                        <w:r>
                          <w:rPr>
                            <w:rFonts w:ascii="宋体" w:eastAsia="宋体"/>
                            <w:spacing w:val="-4"/>
                            <w:w w:val="95"/>
                            <w:sz w:val="21"/>
                          </w:rPr>
                          <w:t>不起火</w:t>
                        </w:r>
                      </w:p>
                    </w:tc>
                  </w:tr>
                  <w:tr w14:paraId="43841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7" w:hRule="atLeast"/>
                    </w:trPr>
                    <w:tc>
                      <w:tcPr>
                        <w:tcW w:w="1033" w:type="dxa"/>
                        <w:vAlign w:val="top"/>
                      </w:tcPr>
                      <w:p w14:paraId="1A161A3E">
                        <w:pPr>
                          <w:pStyle w:val="9"/>
                          <w:rPr>
                            <w:rFonts w:ascii="Times New Roman"/>
                            <w:sz w:val="24"/>
                          </w:rPr>
                        </w:pPr>
                      </w:p>
                      <w:p w14:paraId="12A0B832">
                        <w:pPr>
                          <w:pStyle w:val="9"/>
                          <w:spacing w:before="207"/>
                          <w:ind w:left="11" w:leftChars="0" w:right="0" w:rightChars="0"/>
                          <w:jc w:val="center"/>
                          <w:rPr>
                            <w:sz w:val="22"/>
                          </w:rPr>
                        </w:pPr>
                        <w:r>
                          <w:rPr>
                            <w:w w:val="100"/>
                            <w:sz w:val="22"/>
                          </w:rPr>
                          <w:t>2</w:t>
                        </w:r>
                      </w:p>
                    </w:tc>
                    <w:tc>
                      <w:tcPr>
                        <w:tcW w:w="1497" w:type="dxa"/>
                        <w:vAlign w:val="top"/>
                      </w:tcPr>
                      <w:p w14:paraId="367886DD">
                        <w:pPr>
                          <w:pStyle w:val="9"/>
                          <w:rPr>
                            <w:rFonts w:ascii="Times New Roman"/>
                            <w:sz w:val="29"/>
                          </w:rPr>
                        </w:pPr>
                      </w:p>
                      <w:p w14:paraId="36A71C78">
                        <w:pPr>
                          <w:pStyle w:val="9"/>
                          <w:ind w:left="279"/>
                          <w:rPr>
                            <w:sz w:val="22"/>
                          </w:rPr>
                        </w:pPr>
                        <w:r>
                          <w:rPr>
                            <w:sz w:val="22"/>
                          </w:rPr>
                          <w:t>Drop</w:t>
                        </w:r>
                        <w:r>
                          <w:rPr>
                            <w:spacing w:val="-12"/>
                            <w:sz w:val="22"/>
                          </w:rPr>
                          <w:t xml:space="preserve"> </w:t>
                        </w:r>
                        <w:r>
                          <w:rPr>
                            <w:spacing w:val="-4"/>
                            <w:sz w:val="22"/>
                          </w:rPr>
                          <w:t>Test</w:t>
                        </w:r>
                      </w:p>
                      <w:p w14:paraId="1187BD37">
                        <w:pPr>
                          <w:pStyle w:val="9"/>
                          <w:spacing w:before="44"/>
                          <w:ind w:left="327" w:leftChars="0" w:right="0" w:rightChars="0"/>
                          <w:rPr>
                            <w:rFonts w:ascii="宋体" w:eastAsia="宋体"/>
                            <w:sz w:val="21"/>
                          </w:rPr>
                        </w:pPr>
                        <w:r>
                          <w:rPr>
                            <w:rFonts w:ascii="宋体" w:eastAsia="宋体"/>
                            <w:spacing w:val="-3"/>
                            <w:w w:val="95"/>
                            <w:sz w:val="21"/>
                          </w:rPr>
                          <w:t>跌落测试</w:t>
                        </w:r>
                      </w:p>
                    </w:tc>
                    <w:tc>
                      <w:tcPr>
                        <w:tcW w:w="5051" w:type="dxa"/>
                        <w:vAlign w:val="top"/>
                      </w:tcPr>
                      <w:p w14:paraId="24F554E8">
                        <w:pPr>
                          <w:pStyle w:val="9"/>
                          <w:spacing w:before="34" w:line="285" w:lineRule="auto"/>
                          <w:ind w:left="107"/>
                          <w:rPr>
                            <w:sz w:val="22"/>
                          </w:rPr>
                        </w:pPr>
                        <w:r>
                          <w:rPr>
                            <w:sz w:val="22"/>
                          </w:rPr>
                          <w:t>The</w:t>
                        </w:r>
                        <w:r>
                          <w:rPr>
                            <w:spacing w:val="-3"/>
                            <w:sz w:val="22"/>
                          </w:rPr>
                          <w:t xml:space="preserve"> </w:t>
                        </w:r>
                        <w:r>
                          <w:rPr>
                            <w:sz w:val="22"/>
                          </w:rPr>
                          <w:t>cell is</w:t>
                        </w:r>
                        <w:r>
                          <w:rPr>
                            <w:spacing w:val="-2"/>
                            <w:sz w:val="22"/>
                          </w:rPr>
                          <w:t xml:space="preserve"> </w:t>
                        </w:r>
                        <w:r>
                          <w:rPr>
                            <w:sz w:val="22"/>
                          </w:rPr>
                          <w:t>to</w:t>
                        </w:r>
                        <w:r>
                          <w:rPr>
                            <w:spacing w:val="-3"/>
                            <w:sz w:val="22"/>
                          </w:rPr>
                          <w:t xml:space="preserve"> </w:t>
                        </w:r>
                        <w:r>
                          <w:rPr>
                            <w:sz w:val="22"/>
                          </w:rPr>
                          <w:t>be dropped</w:t>
                        </w:r>
                        <w:r>
                          <w:rPr>
                            <w:spacing w:val="-3"/>
                            <w:sz w:val="22"/>
                          </w:rPr>
                          <w:t xml:space="preserve"> </w:t>
                        </w:r>
                        <w:r>
                          <w:rPr>
                            <w:sz w:val="22"/>
                          </w:rPr>
                          <w:t>from</w:t>
                        </w:r>
                        <w:r>
                          <w:rPr>
                            <w:spacing w:val="-1"/>
                            <w:sz w:val="22"/>
                          </w:rPr>
                          <w:t xml:space="preserve"> </w:t>
                        </w:r>
                        <w:r>
                          <w:rPr>
                            <w:sz w:val="22"/>
                          </w:rPr>
                          <w:t>a height</w:t>
                        </w:r>
                        <w:r>
                          <w:rPr>
                            <w:spacing w:val="-1"/>
                            <w:sz w:val="22"/>
                          </w:rPr>
                          <w:t xml:space="preserve"> </w:t>
                        </w:r>
                        <w:r>
                          <w:rPr>
                            <w:sz w:val="22"/>
                          </w:rPr>
                          <w:t>of</w:t>
                        </w:r>
                        <w:r>
                          <w:rPr>
                            <w:spacing w:val="-1"/>
                            <w:sz w:val="22"/>
                          </w:rPr>
                          <w:t xml:space="preserve"> </w:t>
                        </w:r>
                        <w:r>
                          <w:rPr>
                            <w:sz w:val="22"/>
                          </w:rPr>
                          <w:t>1</w:t>
                        </w:r>
                        <w:r>
                          <w:rPr>
                            <w:spacing w:val="-3"/>
                            <w:sz w:val="22"/>
                          </w:rPr>
                          <w:t xml:space="preserve"> </w:t>
                        </w:r>
                        <w:r>
                          <w:rPr>
                            <w:sz w:val="22"/>
                          </w:rPr>
                          <w:t>meter twice onto concrete ground.</w:t>
                        </w:r>
                      </w:p>
                      <w:p w14:paraId="022462C7">
                        <w:pPr>
                          <w:pStyle w:val="9"/>
                          <w:spacing w:line="263" w:lineRule="exact"/>
                          <w:ind w:left="107"/>
                          <w:rPr>
                            <w:sz w:val="21"/>
                          </w:rPr>
                        </w:pPr>
                        <w:r>
                          <w:rPr>
                            <w:rFonts w:ascii="宋体" w:eastAsia="宋体"/>
                            <w:w w:val="95"/>
                            <w:sz w:val="21"/>
                          </w:rPr>
                          <w:t>将标准充电后的电芯从</w:t>
                        </w:r>
                        <w:r>
                          <w:rPr>
                            <w:rFonts w:ascii="宋体" w:eastAsia="宋体"/>
                            <w:spacing w:val="14"/>
                            <w:sz w:val="21"/>
                          </w:rPr>
                          <w:t xml:space="preserve"> </w:t>
                        </w:r>
                        <w:r>
                          <w:rPr>
                            <w:w w:val="95"/>
                            <w:sz w:val="21"/>
                          </w:rPr>
                          <w:t>1</w:t>
                        </w:r>
                        <w:r>
                          <w:rPr>
                            <w:spacing w:val="53"/>
                            <w:sz w:val="21"/>
                          </w:rPr>
                          <w:t xml:space="preserve"> </w:t>
                        </w:r>
                        <w:r>
                          <w:rPr>
                            <w:rFonts w:ascii="宋体" w:eastAsia="宋体"/>
                            <w:w w:val="95"/>
                            <w:sz w:val="21"/>
                          </w:rPr>
                          <w:t>米高度跌落至混凝土地面</w:t>
                        </w:r>
                        <w:r>
                          <w:rPr>
                            <w:rFonts w:ascii="宋体" w:eastAsia="宋体"/>
                            <w:spacing w:val="15"/>
                            <w:sz w:val="21"/>
                          </w:rPr>
                          <w:t xml:space="preserve"> </w:t>
                        </w:r>
                        <w:r>
                          <w:rPr>
                            <w:spacing w:val="-10"/>
                            <w:w w:val="95"/>
                            <w:sz w:val="21"/>
                          </w:rPr>
                          <w:t>2</w:t>
                        </w:r>
                      </w:p>
                      <w:p w14:paraId="489DDBD8">
                        <w:pPr>
                          <w:pStyle w:val="9"/>
                          <w:spacing w:before="31" w:line="248" w:lineRule="exact"/>
                          <w:ind w:left="107" w:leftChars="0" w:right="0" w:rightChars="0"/>
                          <w:rPr>
                            <w:rFonts w:ascii="宋体" w:eastAsia="宋体"/>
                            <w:sz w:val="21"/>
                          </w:rPr>
                        </w:pPr>
                        <w:r>
                          <w:rPr>
                            <w:rFonts w:ascii="宋体" w:eastAsia="宋体"/>
                            <w:w w:val="99"/>
                            <w:sz w:val="21"/>
                          </w:rPr>
                          <w:t>次</w:t>
                        </w:r>
                      </w:p>
                    </w:tc>
                    <w:tc>
                      <w:tcPr>
                        <w:tcW w:w="2155" w:type="dxa"/>
                        <w:vAlign w:val="top"/>
                      </w:tcPr>
                      <w:p w14:paraId="7F079585">
                        <w:pPr>
                          <w:pStyle w:val="9"/>
                          <w:spacing w:before="34"/>
                          <w:ind w:left="108"/>
                          <w:rPr>
                            <w:sz w:val="22"/>
                          </w:rPr>
                        </w:pPr>
                        <w:r>
                          <w:rPr>
                            <w:sz w:val="22"/>
                          </w:rPr>
                          <w:t>No</w:t>
                        </w:r>
                        <w:r>
                          <w:rPr>
                            <w:spacing w:val="-6"/>
                            <w:sz w:val="22"/>
                          </w:rPr>
                          <w:t xml:space="preserve"> </w:t>
                        </w:r>
                        <w:r>
                          <w:rPr>
                            <w:spacing w:val="-2"/>
                            <w:sz w:val="22"/>
                          </w:rPr>
                          <w:t>explosion,</w:t>
                        </w:r>
                      </w:p>
                      <w:p w14:paraId="66C1E15F">
                        <w:pPr>
                          <w:pStyle w:val="9"/>
                          <w:spacing w:line="300" w:lineRule="exact"/>
                          <w:ind w:left="108" w:leftChars="0" w:right="-15" w:rightChars="0"/>
                          <w:rPr>
                            <w:rFonts w:ascii="宋体" w:eastAsia="宋体"/>
                            <w:sz w:val="21"/>
                          </w:rPr>
                        </w:pPr>
                        <w:r>
                          <w:rPr>
                            <w:sz w:val="22"/>
                          </w:rPr>
                          <w:t>No fire,no leakage</w:t>
                        </w:r>
                        <w:r>
                          <w:rPr>
                            <w:spacing w:val="40"/>
                            <w:sz w:val="22"/>
                          </w:rPr>
                          <w:t xml:space="preserve"> </w:t>
                        </w:r>
                        <w:r>
                          <w:rPr>
                            <w:rFonts w:ascii="宋体" w:eastAsia="宋体"/>
                            <w:sz w:val="21"/>
                          </w:rPr>
                          <w:t>无爆炸、无起火 、无</w:t>
                        </w:r>
                        <w:r>
                          <w:rPr>
                            <w:rFonts w:ascii="宋体" w:eastAsia="宋体"/>
                            <w:spacing w:val="-6"/>
                            <w:sz w:val="21"/>
                          </w:rPr>
                          <w:t>泄漏</w:t>
                        </w:r>
                      </w:p>
                    </w:tc>
                  </w:tr>
                </w:tbl>
                <w:p w14:paraId="785CB711">
                  <w:pPr>
                    <w:pStyle w:val="2"/>
                  </w:pPr>
                </w:p>
              </w:txbxContent>
            </v:textbox>
          </v:shape>
        </w:pict>
      </w:r>
    </w:p>
    <w:p w14:paraId="18EE4EA9">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746AFB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126707C9">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7" name="图片 6"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4E7BA488">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66BC135">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70253C17">
            <w:pPr>
              <w:pStyle w:val="9"/>
              <w:spacing w:before="8"/>
              <w:rPr>
                <w:rFonts w:ascii="Times New Roman"/>
                <w:sz w:val="20"/>
              </w:rPr>
            </w:pPr>
          </w:p>
          <w:p w14:paraId="523673AC">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520F559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33C1FBEF">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4180570E">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402C23A">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32D7E213">
            <w:pPr>
              <w:pStyle w:val="9"/>
              <w:spacing w:before="50"/>
              <w:ind w:left="242" w:right="326"/>
              <w:jc w:val="center"/>
              <w:rPr>
                <w:rFonts w:ascii="宋体"/>
                <w:sz w:val="24"/>
              </w:rPr>
            </w:pPr>
            <w:r>
              <w:rPr>
                <w:rFonts w:ascii="宋体"/>
                <w:spacing w:val="-2"/>
                <w:sz w:val="24"/>
              </w:rPr>
              <w:t>DATE:</w:t>
            </w:r>
          </w:p>
          <w:p w14:paraId="53CE90EA">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5DFBBB4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41B3FBD9">
            <w:pPr>
              <w:pStyle w:val="9"/>
              <w:tabs>
                <w:tab w:val="left" w:pos="8691"/>
              </w:tabs>
              <w:spacing w:before="2"/>
              <w:ind w:left="221"/>
              <w:rPr>
                <w:sz w:val="24"/>
              </w:rPr>
            </w:pPr>
            <w:r>
              <w:rPr>
                <w:sz w:val="24"/>
              </w:rPr>
              <w:t>Table</w:t>
            </w:r>
            <w:r>
              <w:rPr>
                <w:spacing w:val="-13"/>
                <w:sz w:val="24"/>
              </w:rPr>
              <w:t xml:space="preserve"> </w:t>
            </w:r>
            <w:r>
              <w:rPr>
                <w:sz w:val="24"/>
              </w:rPr>
              <w:t>6</w:t>
            </w:r>
            <w:r>
              <w:rPr>
                <w:rFonts w:ascii="宋体" w:eastAsia="宋体"/>
                <w:sz w:val="24"/>
              </w:rPr>
              <w:t>（表</w:t>
            </w:r>
            <w:r>
              <w:rPr>
                <w:rFonts w:ascii="宋体" w:eastAsia="宋体"/>
                <w:spacing w:val="-17"/>
                <w:sz w:val="24"/>
              </w:rPr>
              <w:t xml:space="preserve"> </w:t>
            </w:r>
            <w:r>
              <w:rPr>
                <w:spacing w:val="-5"/>
                <w:sz w:val="24"/>
              </w:rPr>
              <w:t>6</w:t>
            </w:r>
            <w:r>
              <w:rPr>
                <w:rFonts w:ascii="宋体" w:eastAsia="宋体"/>
                <w:spacing w:val="-5"/>
                <w:sz w:val="24"/>
              </w:rPr>
              <w:t>）</w:t>
            </w:r>
            <w:r>
              <w:rPr>
                <w:rFonts w:ascii="宋体" w:eastAsia="宋体"/>
                <w:sz w:val="24"/>
              </w:rPr>
              <w:tab/>
            </w:r>
            <w:r>
              <w:rPr>
                <w:sz w:val="24"/>
              </w:rPr>
              <w:t>(Safety</w:t>
            </w:r>
            <w:r>
              <w:rPr>
                <w:spacing w:val="-12"/>
                <w:sz w:val="24"/>
              </w:rPr>
              <w:t xml:space="preserve"> </w:t>
            </w:r>
            <w:r>
              <w:rPr>
                <w:spacing w:val="-2"/>
                <w:sz w:val="24"/>
              </w:rPr>
              <w:t>Test)</w:t>
            </w:r>
          </w:p>
        </w:tc>
      </w:tr>
    </w:tbl>
    <w:p w14:paraId="6A65AEB9">
      <w:pPr>
        <w:rPr>
          <w:sz w:val="2"/>
          <w:szCs w:val="2"/>
        </w:rPr>
      </w:pPr>
      <w:r>
        <w:pict>
          <v:shape id="docshape8" o:spid="_x0000_s1033" o:spt="202" type="#_x0000_t202" style="position:absolute;left:0pt;margin-left:111.9pt;margin-top:169.75pt;height:629.95pt;width:513.1pt;mso-position-horizontal-relative:page;mso-position-vertical-relative:page;z-index:251664384;mso-width-relative:page;mso-height-relative:page;" filled="f" stroked="f" coordsize="21600,21600">
            <v:path/>
            <v:fill on="f" focussize="0,0"/>
            <v:stroke on="f" joinstyle="miter"/>
            <v:imagedata o:title=""/>
            <o:lock v:ext="edit"/>
            <v:textbox inset="0mm,0mm,0mm,0mm">
              <w:txbxContent>
                <w:tbl>
                  <w:tblPr>
                    <w:tblStyle w:val="5"/>
                    <w:tblW w:w="102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139"/>
                    <w:gridCol w:w="4698"/>
                    <w:gridCol w:w="1843"/>
                  </w:tblGrid>
                  <w:tr w14:paraId="04EF6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572" w:type="dxa"/>
                        <w:vAlign w:val="top"/>
                      </w:tcPr>
                      <w:p w14:paraId="36EA93A7">
                        <w:pPr>
                          <w:pStyle w:val="9"/>
                          <w:spacing w:before="191"/>
                          <w:ind w:left="152" w:right="144"/>
                          <w:jc w:val="center"/>
                          <w:rPr>
                            <w:sz w:val="21"/>
                          </w:rPr>
                        </w:pPr>
                        <w:r>
                          <w:rPr>
                            <w:spacing w:val="-4"/>
                            <w:sz w:val="21"/>
                          </w:rPr>
                          <w:t>Item</w:t>
                        </w:r>
                      </w:p>
                      <w:p w14:paraId="7DA71E23">
                        <w:pPr>
                          <w:pStyle w:val="9"/>
                          <w:spacing w:before="57"/>
                          <w:ind w:left="151" w:leftChars="0" w:right="145"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139" w:type="dxa"/>
                        <w:vAlign w:val="top"/>
                      </w:tcPr>
                      <w:p w14:paraId="431A632B">
                        <w:pPr>
                          <w:pStyle w:val="9"/>
                          <w:spacing w:before="35" w:line="309" w:lineRule="auto"/>
                          <w:ind w:left="624" w:right="615" w:firstLine="2"/>
                          <w:jc w:val="center"/>
                          <w:rPr>
                            <w:sz w:val="21"/>
                          </w:rPr>
                        </w:pPr>
                        <w:r>
                          <w:rPr>
                            <w:spacing w:val="-2"/>
                            <w:sz w:val="21"/>
                          </w:rPr>
                          <w:t>Battery Condition</w:t>
                        </w:r>
                      </w:p>
                      <w:p w14:paraId="5AF86729">
                        <w:pPr>
                          <w:pStyle w:val="9"/>
                          <w:spacing w:line="257" w:lineRule="exact"/>
                          <w:ind w:left="452" w:leftChars="0" w:right="449" w:rightChars="0"/>
                          <w:jc w:val="center"/>
                          <w:rPr>
                            <w:rFonts w:ascii="宋体" w:eastAsia="宋体"/>
                            <w:sz w:val="21"/>
                          </w:rPr>
                        </w:pPr>
                        <w:r>
                          <w:rPr>
                            <w:rFonts w:ascii="宋体" w:eastAsia="宋体"/>
                            <w:w w:val="95"/>
                            <w:sz w:val="21"/>
                          </w:rPr>
                          <w:t>（电池要求</w:t>
                        </w:r>
                        <w:r>
                          <w:rPr>
                            <w:rFonts w:ascii="宋体" w:eastAsia="宋体"/>
                            <w:spacing w:val="-10"/>
                            <w:w w:val="95"/>
                            <w:sz w:val="21"/>
                          </w:rPr>
                          <w:t>）</w:t>
                        </w:r>
                      </w:p>
                    </w:tc>
                    <w:tc>
                      <w:tcPr>
                        <w:tcW w:w="4698" w:type="dxa"/>
                        <w:vAlign w:val="top"/>
                      </w:tcPr>
                      <w:p w14:paraId="60AB5B2F">
                        <w:pPr>
                          <w:pStyle w:val="9"/>
                          <w:spacing w:before="191"/>
                          <w:ind w:left="591" w:right="584"/>
                          <w:jc w:val="center"/>
                          <w:rPr>
                            <w:sz w:val="21"/>
                          </w:rPr>
                        </w:pPr>
                        <w:r>
                          <w:rPr>
                            <w:spacing w:val="-5"/>
                            <w:sz w:val="21"/>
                          </w:rPr>
                          <w:t>Test</w:t>
                        </w:r>
                        <w:r>
                          <w:rPr>
                            <w:spacing w:val="-8"/>
                            <w:sz w:val="21"/>
                          </w:rPr>
                          <w:t xml:space="preserve"> </w:t>
                        </w:r>
                        <w:r>
                          <w:rPr>
                            <w:spacing w:val="-2"/>
                            <w:sz w:val="21"/>
                          </w:rPr>
                          <w:t>Method</w:t>
                        </w:r>
                      </w:p>
                      <w:p w14:paraId="394DB5B9">
                        <w:pPr>
                          <w:pStyle w:val="9"/>
                          <w:spacing w:before="57"/>
                          <w:ind w:left="591" w:leftChars="0" w:right="585" w:rightChars="0"/>
                          <w:jc w:val="center"/>
                          <w:rPr>
                            <w:rFonts w:ascii="宋体" w:eastAsia="宋体"/>
                            <w:sz w:val="21"/>
                          </w:rPr>
                        </w:pPr>
                        <w:r>
                          <w:rPr>
                            <w:rFonts w:ascii="宋体" w:eastAsia="宋体"/>
                            <w:w w:val="95"/>
                            <w:sz w:val="21"/>
                          </w:rPr>
                          <w:t>（测试方法</w:t>
                        </w:r>
                        <w:r>
                          <w:rPr>
                            <w:rFonts w:ascii="宋体" w:eastAsia="宋体"/>
                            <w:spacing w:val="-10"/>
                            <w:w w:val="95"/>
                            <w:sz w:val="21"/>
                          </w:rPr>
                          <w:t>）</w:t>
                        </w:r>
                      </w:p>
                    </w:tc>
                    <w:tc>
                      <w:tcPr>
                        <w:tcW w:w="1843" w:type="dxa"/>
                        <w:vAlign w:val="top"/>
                      </w:tcPr>
                      <w:p w14:paraId="2F40ECFD">
                        <w:pPr>
                          <w:pStyle w:val="9"/>
                          <w:spacing w:before="191"/>
                          <w:ind w:left="177" w:right="170"/>
                          <w:jc w:val="center"/>
                          <w:rPr>
                            <w:sz w:val="21"/>
                          </w:rPr>
                        </w:pPr>
                        <w:r>
                          <w:rPr>
                            <w:spacing w:val="-2"/>
                            <w:sz w:val="21"/>
                          </w:rPr>
                          <w:t>Requirements</w:t>
                        </w:r>
                      </w:p>
                      <w:p w14:paraId="1C8641CC">
                        <w:pPr>
                          <w:pStyle w:val="9"/>
                          <w:spacing w:before="57"/>
                          <w:ind w:left="176" w:leftChars="0" w:right="170" w:rightChars="0"/>
                          <w:jc w:val="center"/>
                          <w:rPr>
                            <w:rFonts w:ascii="宋体" w:eastAsia="宋体"/>
                            <w:sz w:val="21"/>
                          </w:rPr>
                        </w:pPr>
                        <w:r>
                          <w:rPr>
                            <w:rFonts w:ascii="宋体" w:eastAsia="宋体"/>
                            <w:w w:val="95"/>
                            <w:sz w:val="21"/>
                          </w:rPr>
                          <w:t>（要求</w:t>
                        </w:r>
                        <w:r>
                          <w:rPr>
                            <w:rFonts w:ascii="宋体" w:eastAsia="宋体"/>
                            <w:spacing w:val="-10"/>
                            <w:w w:val="95"/>
                            <w:sz w:val="21"/>
                          </w:rPr>
                          <w:t>）</w:t>
                        </w:r>
                      </w:p>
                    </w:tc>
                  </w:tr>
                  <w:tr w14:paraId="0023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572" w:type="dxa"/>
                        <w:vAlign w:val="top"/>
                      </w:tcPr>
                      <w:p w14:paraId="1CC27BF8">
                        <w:pPr>
                          <w:pStyle w:val="9"/>
                          <w:spacing w:before="1"/>
                          <w:rPr>
                            <w:rFonts w:ascii="Times New Roman"/>
                            <w:sz w:val="30"/>
                          </w:rPr>
                        </w:pPr>
                      </w:p>
                      <w:p w14:paraId="1D01C04A">
                        <w:pPr>
                          <w:pStyle w:val="9"/>
                          <w:spacing w:before="1"/>
                          <w:ind w:left="150" w:right="145"/>
                          <w:jc w:val="center"/>
                          <w:rPr>
                            <w:sz w:val="21"/>
                          </w:rPr>
                        </w:pPr>
                        <w:r>
                          <w:rPr>
                            <w:spacing w:val="-2"/>
                            <w:sz w:val="21"/>
                          </w:rPr>
                          <w:t>Crush</w:t>
                        </w:r>
                      </w:p>
                      <w:p w14:paraId="2AB427F2">
                        <w:pPr>
                          <w:pStyle w:val="9"/>
                          <w:spacing w:before="57"/>
                          <w:ind w:left="152" w:leftChars="0" w:right="143" w:rightChars="0"/>
                          <w:jc w:val="center"/>
                          <w:rPr>
                            <w:rFonts w:ascii="宋体" w:eastAsia="宋体"/>
                            <w:sz w:val="21"/>
                          </w:rPr>
                        </w:pPr>
                        <w:r>
                          <w:rPr>
                            <w:rFonts w:ascii="宋体" w:eastAsia="宋体"/>
                            <w:w w:val="95"/>
                            <w:sz w:val="21"/>
                          </w:rPr>
                          <w:t>（挤压试验</w:t>
                        </w:r>
                        <w:r>
                          <w:rPr>
                            <w:rFonts w:ascii="宋体" w:eastAsia="宋体"/>
                            <w:spacing w:val="-10"/>
                            <w:w w:val="95"/>
                            <w:sz w:val="21"/>
                          </w:rPr>
                          <w:t>）</w:t>
                        </w:r>
                      </w:p>
                    </w:tc>
                    <w:tc>
                      <w:tcPr>
                        <w:tcW w:w="2139" w:type="dxa"/>
                        <w:vAlign w:val="top"/>
                      </w:tcPr>
                      <w:p w14:paraId="578C2395">
                        <w:pPr>
                          <w:pStyle w:val="9"/>
                          <w:spacing w:before="191"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0C24CC42">
                        <w:pPr>
                          <w:pStyle w:val="9"/>
                          <w:spacing w:line="257"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79C6AC4F">
                        <w:pPr>
                          <w:pStyle w:val="9"/>
                          <w:spacing w:before="35" w:line="309" w:lineRule="auto"/>
                          <w:ind w:left="108"/>
                          <w:rPr>
                            <w:sz w:val="21"/>
                          </w:rPr>
                        </w:pPr>
                        <w:r>
                          <w:rPr>
                            <w:sz w:val="21"/>
                          </w:rPr>
                          <w:t>Crush between two flat plates. Applied force is about 13kN(1.72Mpa) for 30min.</w:t>
                        </w:r>
                      </w:p>
                      <w:p w14:paraId="0BCA5800">
                        <w:pPr>
                          <w:pStyle w:val="9"/>
                          <w:spacing w:line="265" w:lineRule="exact"/>
                          <w:ind w:left="108"/>
                          <w:rPr>
                            <w:sz w:val="22"/>
                          </w:rPr>
                        </w:pPr>
                        <w:r>
                          <w:rPr>
                            <w:rFonts w:ascii="宋体" w:eastAsia="宋体"/>
                            <w:w w:val="95"/>
                            <w:sz w:val="21"/>
                          </w:rPr>
                          <w:t>（</w:t>
                        </w:r>
                        <w:r>
                          <w:rPr>
                            <w:rFonts w:ascii="宋体" w:eastAsia="宋体"/>
                            <w:w w:val="95"/>
                            <w:sz w:val="22"/>
                          </w:rPr>
                          <w:t>电池放置在两块平面金属板间，施加</w:t>
                        </w:r>
                        <w:r>
                          <w:rPr>
                            <w:rFonts w:ascii="宋体" w:eastAsia="宋体"/>
                            <w:spacing w:val="73"/>
                            <w:sz w:val="22"/>
                          </w:rPr>
                          <w:t xml:space="preserve">  </w:t>
                        </w:r>
                        <w:r>
                          <w:rPr>
                            <w:spacing w:val="-4"/>
                            <w:w w:val="95"/>
                            <w:sz w:val="22"/>
                          </w:rPr>
                          <w:t>13KN</w:t>
                        </w:r>
                      </w:p>
                      <w:p w14:paraId="73B84EC5">
                        <w:pPr>
                          <w:pStyle w:val="9"/>
                          <w:spacing w:before="30" w:line="275" w:lineRule="exact"/>
                          <w:ind w:left="108" w:leftChars="0" w:right="0" w:rightChars="0"/>
                          <w:rPr>
                            <w:rFonts w:ascii="宋体" w:eastAsia="宋体"/>
                            <w:sz w:val="21"/>
                          </w:rPr>
                        </w:pPr>
                        <w:r>
                          <w:rPr>
                            <w:rFonts w:ascii="宋体" w:eastAsia="宋体"/>
                            <w:spacing w:val="-2"/>
                            <w:sz w:val="22"/>
                          </w:rPr>
                          <w:t>（</w:t>
                        </w:r>
                        <w:r>
                          <w:rPr>
                            <w:spacing w:val="-2"/>
                            <w:sz w:val="22"/>
                          </w:rPr>
                          <w:t>1.72Mpa</w:t>
                        </w:r>
                        <w:r>
                          <w:rPr>
                            <w:rFonts w:ascii="宋体" w:eastAsia="宋体"/>
                            <w:spacing w:val="-2"/>
                            <w:sz w:val="22"/>
                          </w:rPr>
                          <w:t>）</w:t>
                        </w:r>
                        <w:r>
                          <w:rPr>
                            <w:rFonts w:ascii="宋体" w:eastAsia="宋体"/>
                            <w:spacing w:val="-7"/>
                            <w:sz w:val="22"/>
                          </w:rPr>
                          <w:t xml:space="preserve">的作用力，且持续保持 </w:t>
                        </w:r>
                        <w:r>
                          <w:rPr>
                            <w:spacing w:val="-2"/>
                            <w:sz w:val="22"/>
                          </w:rPr>
                          <w:t>30</w:t>
                        </w:r>
                        <w:r>
                          <w:rPr>
                            <w:spacing w:val="1"/>
                            <w:sz w:val="22"/>
                          </w:rPr>
                          <w:t xml:space="preserve"> </w:t>
                        </w:r>
                        <w:r>
                          <w:rPr>
                            <w:rFonts w:ascii="宋体" w:eastAsia="宋体"/>
                            <w:spacing w:val="-2"/>
                            <w:sz w:val="22"/>
                          </w:rPr>
                          <w:t>分钟</w:t>
                        </w:r>
                        <w:r>
                          <w:rPr>
                            <w:rFonts w:ascii="宋体" w:eastAsia="宋体"/>
                            <w:spacing w:val="-10"/>
                            <w:sz w:val="21"/>
                          </w:rPr>
                          <w:t>）</w:t>
                        </w:r>
                      </w:p>
                    </w:tc>
                    <w:tc>
                      <w:tcPr>
                        <w:tcW w:w="1843" w:type="dxa"/>
                        <w:vAlign w:val="top"/>
                      </w:tcPr>
                      <w:p w14:paraId="2D20239C">
                        <w:pPr>
                          <w:pStyle w:val="9"/>
                          <w:spacing w:before="191"/>
                          <w:ind w:left="176" w:right="170"/>
                          <w:jc w:val="center"/>
                          <w:rPr>
                            <w:sz w:val="21"/>
                          </w:rPr>
                        </w:pPr>
                        <w:r>
                          <w:rPr>
                            <w:sz w:val="21"/>
                          </w:rPr>
                          <w:t>No</w:t>
                        </w:r>
                        <w:r>
                          <w:rPr>
                            <w:spacing w:val="-3"/>
                            <w:sz w:val="21"/>
                          </w:rPr>
                          <w:t xml:space="preserve"> </w:t>
                        </w:r>
                        <w:r>
                          <w:rPr>
                            <w:spacing w:val="-2"/>
                            <w:sz w:val="21"/>
                          </w:rPr>
                          <w:t>explosion,</w:t>
                        </w:r>
                      </w:p>
                      <w:p w14:paraId="0C33C8CC">
                        <w:pPr>
                          <w:pStyle w:val="9"/>
                          <w:spacing w:before="70"/>
                          <w:ind w:left="176" w:right="170"/>
                          <w:jc w:val="center"/>
                          <w:rPr>
                            <w:sz w:val="21"/>
                          </w:rPr>
                        </w:pPr>
                        <w:r>
                          <w:rPr>
                            <w:sz w:val="21"/>
                          </w:rPr>
                          <w:t>No</w:t>
                        </w:r>
                        <w:r>
                          <w:rPr>
                            <w:spacing w:val="-3"/>
                            <w:sz w:val="21"/>
                          </w:rPr>
                          <w:t xml:space="preserve"> </w:t>
                        </w:r>
                        <w:r>
                          <w:rPr>
                            <w:spacing w:val="-4"/>
                            <w:sz w:val="21"/>
                          </w:rPr>
                          <w:t>fire</w:t>
                        </w:r>
                      </w:p>
                      <w:p w14:paraId="3EC5A0C0">
                        <w:pPr>
                          <w:pStyle w:val="9"/>
                          <w:spacing w:before="52"/>
                          <w:ind w:left="179" w:leftChars="0" w:right="170" w:rightChars="0"/>
                          <w:jc w:val="center"/>
                          <w:rPr>
                            <w:sz w:val="22"/>
                          </w:rPr>
                        </w:pPr>
                        <w:r>
                          <w:rPr>
                            <w:spacing w:val="-2"/>
                            <w:sz w:val="22"/>
                          </w:rPr>
                          <w:t>(</w:t>
                        </w:r>
                        <w:r>
                          <w:rPr>
                            <w:rFonts w:ascii="宋体" w:eastAsia="宋体"/>
                            <w:spacing w:val="-2"/>
                            <w:sz w:val="22"/>
                          </w:rPr>
                          <w:t>无起火无爆炸</w:t>
                        </w:r>
                        <w:r>
                          <w:rPr>
                            <w:spacing w:val="-10"/>
                            <w:sz w:val="22"/>
                          </w:rPr>
                          <w:t>)</w:t>
                        </w:r>
                      </w:p>
                    </w:tc>
                  </w:tr>
                  <w:tr w14:paraId="6F9A1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6" w:hRule="atLeast"/>
                    </w:trPr>
                    <w:tc>
                      <w:tcPr>
                        <w:tcW w:w="1572" w:type="dxa"/>
                        <w:vAlign w:val="top"/>
                      </w:tcPr>
                      <w:p w14:paraId="2F2759C5">
                        <w:pPr>
                          <w:pStyle w:val="9"/>
                          <w:rPr>
                            <w:rFonts w:ascii="Times New Roman"/>
                            <w:sz w:val="22"/>
                          </w:rPr>
                        </w:pPr>
                      </w:p>
                      <w:p w14:paraId="64DFE2D5">
                        <w:pPr>
                          <w:pStyle w:val="9"/>
                          <w:rPr>
                            <w:rFonts w:ascii="Times New Roman"/>
                            <w:sz w:val="22"/>
                          </w:rPr>
                        </w:pPr>
                      </w:p>
                      <w:p w14:paraId="01D74DD0">
                        <w:pPr>
                          <w:pStyle w:val="9"/>
                          <w:rPr>
                            <w:rFonts w:ascii="Times New Roman"/>
                            <w:sz w:val="22"/>
                          </w:rPr>
                        </w:pPr>
                      </w:p>
                      <w:p w14:paraId="0EDB1918">
                        <w:pPr>
                          <w:pStyle w:val="9"/>
                          <w:rPr>
                            <w:rFonts w:ascii="Times New Roman"/>
                            <w:sz w:val="22"/>
                          </w:rPr>
                        </w:pPr>
                      </w:p>
                      <w:p w14:paraId="48E5355F">
                        <w:pPr>
                          <w:pStyle w:val="9"/>
                          <w:spacing w:before="7"/>
                          <w:rPr>
                            <w:rFonts w:ascii="Times New Roman"/>
                            <w:sz w:val="17"/>
                          </w:rPr>
                        </w:pPr>
                      </w:p>
                      <w:p w14:paraId="550C891E">
                        <w:pPr>
                          <w:pStyle w:val="9"/>
                          <w:spacing w:before="1" w:line="309" w:lineRule="auto"/>
                          <w:ind w:left="487" w:right="478" w:hanging="3"/>
                          <w:jc w:val="center"/>
                          <w:rPr>
                            <w:sz w:val="21"/>
                          </w:rPr>
                        </w:pPr>
                        <w:r>
                          <w:rPr>
                            <w:spacing w:val="-4"/>
                            <w:sz w:val="21"/>
                          </w:rPr>
                          <w:t xml:space="preserve">Short </w:t>
                        </w:r>
                        <w:r>
                          <w:rPr>
                            <w:spacing w:val="-2"/>
                            <w:sz w:val="21"/>
                          </w:rPr>
                          <w:t>Circuit</w:t>
                        </w:r>
                      </w:p>
                      <w:p w14:paraId="00EF6B5D">
                        <w:pPr>
                          <w:pStyle w:val="9"/>
                          <w:spacing w:line="262" w:lineRule="exact"/>
                          <w:ind w:left="152" w:right="143"/>
                          <w:jc w:val="center"/>
                          <w:rPr>
                            <w:rFonts w:ascii="宋体" w:eastAsia="宋体"/>
                            <w:sz w:val="22"/>
                          </w:rPr>
                        </w:pPr>
                        <w:r>
                          <w:rPr>
                            <w:rFonts w:ascii="宋体" w:eastAsia="宋体"/>
                            <w:w w:val="95"/>
                            <w:sz w:val="21"/>
                          </w:rPr>
                          <w:t>（</w:t>
                        </w:r>
                        <w:r>
                          <w:rPr>
                            <w:rFonts w:ascii="宋体" w:eastAsia="宋体"/>
                            <w:spacing w:val="-3"/>
                            <w:w w:val="95"/>
                            <w:sz w:val="22"/>
                          </w:rPr>
                          <w:t>短路试验</w:t>
                        </w:r>
                      </w:p>
                      <w:p w14:paraId="5FF2096C">
                        <w:pPr>
                          <w:pStyle w:val="9"/>
                          <w:spacing w:before="30"/>
                          <w:ind w:left="152" w:leftChars="0" w:right="145" w:rightChars="0"/>
                          <w:jc w:val="center"/>
                          <w:rPr>
                            <w:rFonts w:ascii="宋体" w:hAnsi="宋体" w:eastAsia="宋体"/>
                            <w:sz w:val="21"/>
                          </w:rPr>
                        </w:pPr>
                        <w:r>
                          <w:rPr>
                            <w:spacing w:val="-4"/>
                            <w:sz w:val="22"/>
                          </w:rPr>
                          <w:t>20</w:t>
                        </w:r>
                        <w:r>
                          <w:rPr>
                            <w:rFonts w:ascii="宋体" w:hAnsi="宋体" w:eastAsia="宋体"/>
                            <w:spacing w:val="-4"/>
                            <w:sz w:val="22"/>
                          </w:rPr>
                          <w:t>℃</w:t>
                        </w:r>
                        <w:r>
                          <w:rPr>
                            <w:rFonts w:ascii="宋体" w:hAnsi="宋体" w:eastAsia="宋体"/>
                            <w:spacing w:val="-4"/>
                            <w:sz w:val="21"/>
                          </w:rPr>
                          <w:t>）</w:t>
                        </w:r>
                      </w:p>
                    </w:tc>
                    <w:tc>
                      <w:tcPr>
                        <w:tcW w:w="2139" w:type="dxa"/>
                        <w:vAlign w:val="top"/>
                      </w:tcPr>
                      <w:p w14:paraId="475D73EC">
                        <w:pPr>
                          <w:pStyle w:val="9"/>
                          <w:rPr>
                            <w:rFonts w:ascii="Times New Roman"/>
                            <w:sz w:val="22"/>
                          </w:rPr>
                        </w:pPr>
                      </w:p>
                      <w:p w14:paraId="3E056BF3">
                        <w:pPr>
                          <w:pStyle w:val="9"/>
                          <w:rPr>
                            <w:rFonts w:ascii="Times New Roman"/>
                            <w:sz w:val="22"/>
                          </w:rPr>
                        </w:pPr>
                      </w:p>
                      <w:p w14:paraId="0AD5B7BE">
                        <w:pPr>
                          <w:pStyle w:val="9"/>
                          <w:rPr>
                            <w:rFonts w:ascii="Times New Roman"/>
                            <w:sz w:val="22"/>
                          </w:rPr>
                        </w:pPr>
                      </w:p>
                      <w:p w14:paraId="555C5FF8">
                        <w:pPr>
                          <w:pStyle w:val="9"/>
                          <w:rPr>
                            <w:rFonts w:ascii="Times New Roman"/>
                            <w:sz w:val="22"/>
                          </w:rPr>
                        </w:pPr>
                      </w:p>
                      <w:p w14:paraId="728DC48E">
                        <w:pPr>
                          <w:pStyle w:val="9"/>
                          <w:spacing w:before="2"/>
                          <w:rPr>
                            <w:rFonts w:ascii="Times New Roman"/>
                            <w:sz w:val="31"/>
                          </w:rPr>
                        </w:pPr>
                      </w:p>
                      <w:p w14:paraId="4F42180D">
                        <w:pPr>
                          <w:pStyle w:val="9"/>
                          <w:spacing w:before="1"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531C9C88">
                        <w:pPr>
                          <w:pStyle w:val="9"/>
                          <w:spacing w:line="255"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7A053054">
                        <w:pPr>
                          <w:pStyle w:val="9"/>
                          <w:rPr>
                            <w:rFonts w:ascii="Times New Roman"/>
                            <w:sz w:val="22"/>
                          </w:rPr>
                        </w:pPr>
                      </w:p>
                      <w:p w14:paraId="04A9DF0F">
                        <w:pPr>
                          <w:pStyle w:val="9"/>
                          <w:tabs>
                            <w:tab w:val="left" w:pos="1272"/>
                            <w:tab w:val="left" w:pos="1874"/>
                            <w:tab w:val="left" w:pos="2258"/>
                            <w:tab w:val="left" w:pos="3463"/>
                            <w:tab w:val="left" w:pos="3974"/>
                            <w:tab w:val="left" w:pos="4356"/>
                          </w:tabs>
                          <w:spacing w:before="182" w:line="309" w:lineRule="auto"/>
                          <w:ind w:left="108" w:right="98"/>
                          <w:rPr>
                            <w:sz w:val="21"/>
                          </w:rPr>
                        </w:pPr>
                        <w:r>
                          <w:rPr>
                            <w:sz w:val="21"/>
                          </w:rPr>
                          <w:t>Each test sample battery,</w:t>
                        </w:r>
                        <w:r>
                          <w:rPr>
                            <w:spacing w:val="-1"/>
                            <w:sz w:val="21"/>
                          </w:rPr>
                          <w:t xml:space="preserve"> </w:t>
                        </w:r>
                        <w:r>
                          <w:rPr>
                            <w:sz w:val="21"/>
                          </w:rPr>
                          <w:t xml:space="preserve">in turn, is to be short- circuited by connecting the (+) and (-) terminals of the battery with a Cu wire having a maximum </w:t>
                        </w:r>
                        <w:r>
                          <w:rPr>
                            <w:spacing w:val="-2"/>
                            <w:sz w:val="21"/>
                          </w:rPr>
                          <w:t>resistance</w:t>
                        </w:r>
                        <w:r>
                          <w:rPr>
                            <w:sz w:val="21"/>
                          </w:rPr>
                          <w:tab/>
                        </w:r>
                        <w:r>
                          <w:rPr>
                            <w:spacing w:val="-4"/>
                            <w:sz w:val="21"/>
                          </w:rPr>
                          <w:t>load</w:t>
                        </w:r>
                        <w:r>
                          <w:rPr>
                            <w:sz w:val="21"/>
                          </w:rPr>
                          <w:tab/>
                        </w:r>
                        <w:r>
                          <w:rPr>
                            <w:spacing w:val="-5"/>
                            <w:sz w:val="21"/>
                          </w:rPr>
                          <w:t>of</w:t>
                        </w:r>
                        <w:r>
                          <w:rPr>
                            <w:sz w:val="21"/>
                          </w:rPr>
                          <w:tab/>
                        </w:r>
                        <w:r>
                          <w:rPr>
                            <w:spacing w:val="-2"/>
                            <w:sz w:val="21"/>
                          </w:rPr>
                          <w:t>0.1Ω.Tests</w:t>
                        </w:r>
                        <w:r>
                          <w:rPr>
                            <w:sz w:val="21"/>
                          </w:rPr>
                          <w:tab/>
                        </w:r>
                        <w:r>
                          <w:rPr>
                            <w:spacing w:val="-5"/>
                            <w:sz w:val="21"/>
                          </w:rPr>
                          <w:t>are</w:t>
                        </w:r>
                        <w:r>
                          <w:rPr>
                            <w:sz w:val="21"/>
                          </w:rPr>
                          <w:tab/>
                        </w:r>
                        <w:r>
                          <w:rPr>
                            <w:spacing w:val="-5"/>
                            <w:sz w:val="21"/>
                          </w:rPr>
                          <w:t>to</w:t>
                        </w:r>
                        <w:r>
                          <w:rPr>
                            <w:sz w:val="21"/>
                          </w:rPr>
                          <w:tab/>
                        </w:r>
                        <w:r>
                          <w:rPr>
                            <w:spacing w:val="-5"/>
                            <w:sz w:val="21"/>
                          </w:rPr>
                          <w:t>be</w:t>
                        </w:r>
                      </w:p>
                      <w:p w14:paraId="537E60B7">
                        <w:pPr>
                          <w:pStyle w:val="9"/>
                          <w:spacing w:before="85"/>
                          <w:ind w:left="108"/>
                          <w:rPr>
                            <w:sz w:val="21"/>
                          </w:rPr>
                        </w:pPr>
                        <w:r>
                          <w:rPr>
                            <w:sz w:val="21"/>
                          </w:rPr>
                          <w:t>conducted</w:t>
                        </w:r>
                        <w:r>
                          <w:rPr>
                            <w:spacing w:val="-8"/>
                            <w:sz w:val="21"/>
                          </w:rPr>
                          <w:t xml:space="preserve"> </w:t>
                        </w:r>
                        <w:r>
                          <w:rPr>
                            <w:sz w:val="21"/>
                          </w:rPr>
                          <w:t>at</w:t>
                        </w:r>
                        <w:r>
                          <w:rPr>
                            <w:spacing w:val="-7"/>
                            <w:sz w:val="21"/>
                          </w:rPr>
                          <w:t xml:space="preserve"> </w:t>
                        </w:r>
                        <w:r>
                          <w:rPr>
                            <w:sz w:val="21"/>
                          </w:rPr>
                          <w:t>room</w:t>
                        </w:r>
                        <w:r>
                          <w:rPr>
                            <w:spacing w:val="-7"/>
                            <w:sz w:val="21"/>
                          </w:rPr>
                          <w:t xml:space="preserve"> </w:t>
                        </w:r>
                        <w:r>
                          <w:rPr>
                            <w:sz w:val="21"/>
                          </w:rPr>
                          <w:t>temperature(20±2</w:t>
                        </w:r>
                        <w:r>
                          <w:rPr>
                            <w:rFonts w:ascii="微软雅黑" w:hAnsi="微软雅黑"/>
                            <w:sz w:val="21"/>
                          </w:rPr>
                          <w:t>℃</w:t>
                        </w:r>
                        <w:r>
                          <w:rPr>
                            <w:rFonts w:ascii="微软雅黑" w:hAnsi="微软雅黑"/>
                            <w:spacing w:val="29"/>
                            <w:sz w:val="21"/>
                          </w:rPr>
                          <w:t xml:space="preserve"> </w:t>
                        </w:r>
                        <w:r>
                          <w:rPr>
                            <w:spacing w:val="-5"/>
                            <w:sz w:val="21"/>
                          </w:rPr>
                          <w:t>).</w:t>
                        </w:r>
                      </w:p>
                      <w:p w14:paraId="75F02273">
                        <w:pPr>
                          <w:pStyle w:val="9"/>
                          <w:spacing w:before="133" w:line="266" w:lineRule="auto"/>
                          <w:ind w:left="108" w:leftChars="0" w:right="94" w:rightChars="0"/>
                          <w:jc w:val="both"/>
                          <w:rPr>
                            <w:rFonts w:ascii="宋体" w:hAnsi="宋体" w:eastAsia="宋体"/>
                            <w:sz w:val="21"/>
                          </w:rPr>
                        </w:pPr>
                        <w:r>
                          <w:rPr>
                            <w:rFonts w:ascii="宋体" w:hAnsi="宋体" w:eastAsia="宋体"/>
                            <w:sz w:val="21"/>
                          </w:rPr>
                          <w:t>（</w:t>
                        </w:r>
                        <w:r>
                          <w:rPr>
                            <w:rFonts w:ascii="宋体" w:hAnsi="宋体" w:eastAsia="宋体"/>
                            <w:sz w:val="22"/>
                          </w:rPr>
                          <w:t xml:space="preserve">在常温下约 </w:t>
                        </w:r>
                        <w:r>
                          <w:rPr>
                            <w:rFonts w:ascii="Calibri" w:hAnsi="Calibri" w:eastAsia="Calibri"/>
                            <w:sz w:val="22"/>
                          </w:rPr>
                          <w:t>20</w:t>
                        </w:r>
                        <w:r>
                          <w:rPr>
                            <w:rFonts w:ascii="宋体" w:hAnsi="宋体" w:eastAsia="宋体"/>
                            <w:sz w:val="22"/>
                          </w:rPr>
                          <w:t>±</w:t>
                        </w:r>
                        <w:r>
                          <w:rPr>
                            <w:rFonts w:ascii="Calibri" w:hAnsi="Calibri" w:eastAsia="Calibri"/>
                            <w:sz w:val="22"/>
                          </w:rPr>
                          <w:t>2</w:t>
                        </w:r>
                        <w:r>
                          <w:rPr>
                            <w:rFonts w:ascii="宋体" w:hAnsi="宋体" w:eastAsia="宋体"/>
                            <w:sz w:val="22"/>
                          </w:rPr>
                          <w:t>℃依次把每个样品电池的</w:t>
                        </w:r>
                        <w:r>
                          <w:rPr>
                            <w:rFonts w:ascii="宋体" w:hAnsi="宋体" w:eastAsia="宋体"/>
                            <w:spacing w:val="-2"/>
                            <w:sz w:val="22"/>
                          </w:rPr>
                          <w:t>正负极用铜线连接起来使电池外部短路</w:t>
                        </w:r>
                        <w:r>
                          <w:rPr>
                            <w:rFonts w:ascii="Calibri" w:hAnsi="Calibri" w:eastAsia="Calibri"/>
                            <w:spacing w:val="-2"/>
                            <w:sz w:val="22"/>
                          </w:rPr>
                          <w:t>--</w:t>
                        </w:r>
                        <w:r>
                          <w:rPr>
                            <w:rFonts w:ascii="宋体" w:hAnsi="宋体" w:eastAsia="宋体"/>
                            <w:spacing w:val="-2"/>
                            <w:sz w:val="22"/>
                          </w:rPr>
                          <w:t>线路</w:t>
                        </w:r>
                        <w:r>
                          <w:rPr>
                            <w:rFonts w:ascii="宋体" w:hAnsi="宋体" w:eastAsia="宋体"/>
                            <w:spacing w:val="-6"/>
                            <w:sz w:val="22"/>
                          </w:rPr>
                          <w:t xml:space="preserve">总电阻不超过 </w:t>
                        </w:r>
                        <w:r>
                          <w:rPr>
                            <w:rFonts w:ascii="Calibri" w:hAnsi="Calibri" w:eastAsia="Calibri"/>
                            <w:sz w:val="22"/>
                          </w:rPr>
                          <w:t>0.1</w:t>
                        </w:r>
                        <w:r>
                          <w:rPr>
                            <w:rFonts w:ascii="宋体" w:hAnsi="宋体" w:eastAsia="宋体"/>
                            <w:sz w:val="22"/>
                          </w:rPr>
                          <w:t>Ω</w:t>
                        </w:r>
                        <w:r>
                          <w:rPr>
                            <w:rFonts w:ascii="宋体" w:hAnsi="宋体" w:eastAsia="宋体"/>
                            <w:sz w:val="21"/>
                          </w:rPr>
                          <w:t>）</w:t>
                        </w:r>
                      </w:p>
                    </w:tc>
                    <w:tc>
                      <w:tcPr>
                        <w:tcW w:w="1843" w:type="dxa"/>
                        <w:vAlign w:val="top"/>
                      </w:tcPr>
                      <w:p w14:paraId="67909A7F">
                        <w:pPr>
                          <w:pStyle w:val="9"/>
                          <w:rPr>
                            <w:rFonts w:ascii="Times New Roman"/>
                            <w:sz w:val="22"/>
                          </w:rPr>
                        </w:pPr>
                      </w:p>
                      <w:p w14:paraId="20772495">
                        <w:pPr>
                          <w:pStyle w:val="9"/>
                          <w:spacing w:before="182" w:line="309" w:lineRule="auto"/>
                          <w:ind w:left="178" w:right="170"/>
                          <w:jc w:val="center"/>
                          <w:rPr>
                            <w:sz w:val="21"/>
                          </w:rPr>
                        </w:pPr>
                        <w:r>
                          <w:rPr>
                            <w:sz w:val="21"/>
                          </w:rPr>
                          <w:t>No</w:t>
                        </w:r>
                        <w:r>
                          <w:rPr>
                            <w:spacing w:val="-15"/>
                            <w:sz w:val="21"/>
                          </w:rPr>
                          <w:t xml:space="preserve"> </w:t>
                        </w:r>
                        <w:r>
                          <w:rPr>
                            <w:sz w:val="21"/>
                          </w:rPr>
                          <w:t>explosion, No fire</w:t>
                        </w:r>
                      </w:p>
                      <w:p w14:paraId="6C30DEC9">
                        <w:pPr>
                          <w:pStyle w:val="9"/>
                          <w:spacing w:before="1" w:line="297" w:lineRule="auto"/>
                          <w:ind w:left="123" w:right="115"/>
                          <w:jc w:val="center"/>
                          <w:rPr>
                            <w:rFonts w:ascii="宋体" w:hAnsi="宋体" w:eastAsia="宋体"/>
                            <w:sz w:val="22"/>
                          </w:rPr>
                        </w:pPr>
                        <w:r>
                          <w:rPr>
                            <w:spacing w:val="-2"/>
                            <w:sz w:val="21"/>
                          </w:rPr>
                          <w:t>The</w:t>
                        </w:r>
                        <w:r>
                          <w:rPr>
                            <w:spacing w:val="-13"/>
                            <w:sz w:val="21"/>
                          </w:rPr>
                          <w:t xml:space="preserve"> </w:t>
                        </w:r>
                        <w:r>
                          <w:rPr>
                            <w:spacing w:val="-2"/>
                            <w:sz w:val="21"/>
                          </w:rPr>
                          <w:t xml:space="preserve">Temperature </w:t>
                        </w:r>
                        <w:r>
                          <w:rPr>
                            <w:sz w:val="21"/>
                          </w:rPr>
                          <w:t>of the surface of the Cells are lower</w:t>
                        </w:r>
                        <w:r>
                          <w:rPr>
                            <w:spacing w:val="-15"/>
                            <w:sz w:val="21"/>
                          </w:rPr>
                          <w:t xml:space="preserve"> </w:t>
                        </w:r>
                        <w:r>
                          <w:rPr>
                            <w:sz w:val="21"/>
                          </w:rPr>
                          <w:t>than</w:t>
                        </w:r>
                        <w:r>
                          <w:rPr>
                            <w:spacing w:val="-15"/>
                            <w:sz w:val="21"/>
                          </w:rPr>
                          <w:t xml:space="preserve"> </w:t>
                        </w:r>
                        <w:r>
                          <w:rPr>
                            <w:sz w:val="21"/>
                          </w:rPr>
                          <w:t>150</w:t>
                        </w:r>
                        <w:r>
                          <w:rPr>
                            <w:rFonts w:ascii="宋体" w:hAnsi="宋体" w:eastAsia="宋体"/>
                            <w:sz w:val="21"/>
                          </w:rPr>
                          <w:t xml:space="preserve">℃ </w:t>
                        </w:r>
                        <w:r>
                          <w:rPr>
                            <w:spacing w:val="-2"/>
                            <w:sz w:val="22"/>
                          </w:rPr>
                          <w:t>(</w:t>
                        </w:r>
                        <w:r>
                          <w:rPr>
                            <w:rFonts w:ascii="宋体" w:hAnsi="宋体" w:eastAsia="宋体"/>
                            <w:spacing w:val="-2"/>
                            <w:sz w:val="22"/>
                          </w:rPr>
                          <w:t>无起火无爆炸</w:t>
                        </w:r>
                      </w:p>
                      <w:p w14:paraId="4CC4EE0A">
                        <w:pPr>
                          <w:pStyle w:val="9"/>
                          <w:spacing w:line="240" w:lineRule="exact"/>
                          <w:ind w:left="315"/>
                          <w:rPr>
                            <w:rFonts w:ascii="宋体" w:eastAsia="宋体"/>
                            <w:sz w:val="22"/>
                          </w:rPr>
                        </w:pPr>
                        <w:r>
                          <w:rPr>
                            <w:rFonts w:ascii="宋体" w:eastAsia="宋体"/>
                            <w:spacing w:val="-4"/>
                            <w:sz w:val="22"/>
                          </w:rPr>
                          <w:t>电池表面温度</w:t>
                        </w:r>
                      </w:p>
                      <w:p w14:paraId="6A0EF27B">
                        <w:pPr>
                          <w:pStyle w:val="9"/>
                          <w:spacing w:before="30"/>
                          <w:ind w:left="179" w:leftChars="0" w:right="170" w:rightChars="0"/>
                          <w:jc w:val="center"/>
                          <w:rPr>
                            <w:sz w:val="22"/>
                          </w:rPr>
                        </w:pPr>
                        <w:r>
                          <w:rPr>
                            <w:rFonts w:ascii="宋体" w:hAnsi="宋体" w:eastAsia="宋体"/>
                            <w:spacing w:val="-16"/>
                            <w:sz w:val="22"/>
                          </w:rPr>
                          <w:t xml:space="preserve">应低于 </w:t>
                        </w:r>
                        <w:r>
                          <w:rPr>
                            <w:spacing w:val="-4"/>
                            <w:sz w:val="22"/>
                          </w:rPr>
                          <w:t>150</w:t>
                        </w:r>
                        <w:r>
                          <w:rPr>
                            <w:rFonts w:ascii="宋体" w:hAnsi="宋体" w:eastAsia="宋体"/>
                            <w:spacing w:val="-4"/>
                            <w:sz w:val="22"/>
                          </w:rPr>
                          <w:t>℃</w:t>
                        </w:r>
                        <w:r>
                          <w:rPr>
                            <w:spacing w:val="-4"/>
                            <w:sz w:val="22"/>
                          </w:rPr>
                          <w:t>)</w:t>
                        </w:r>
                      </w:p>
                    </w:tc>
                  </w:tr>
                  <w:tr w14:paraId="5AEF0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trPr>
                    <w:tc>
                      <w:tcPr>
                        <w:tcW w:w="1572" w:type="dxa"/>
                        <w:vAlign w:val="top"/>
                      </w:tcPr>
                      <w:p w14:paraId="601F3139">
                        <w:pPr>
                          <w:pStyle w:val="9"/>
                          <w:rPr>
                            <w:rFonts w:ascii="Times New Roman"/>
                            <w:sz w:val="22"/>
                          </w:rPr>
                        </w:pPr>
                      </w:p>
                      <w:p w14:paraId="195C017F">
                        <w:pPr>
                          <w:pStyle w:val="9"/>
                          <w:rPr>
                            <w:rFonts w:ascii="Times New Roman"/>
                            <w:sz w:val="22"/>
                          </w:rPr>
                        </w:pPr>
                      </w:p>
                      <w:p w14:paraId="73EBD5D7">
                        <w:pPr>
                          <w:pStyle w:val="9"/>
                          <w:rPr>
                            <w:rFonts w:ascii="Times New Roman"/>
                            <w:sz w:val="22"/>
                          </w:rPr>
                        </w:pPr>
                      </w:p>
                      <w:p w14:paraId="64DB86DA">
                        <w:pPr>
                          <w:pStyle w:val="9"/>
                          <w:rPr>
                            <w:rFonts w:ascii="Times New Roman"/>
                            <w:sz w:val="22"/>
                          </w:rPr>
                        </w:pPr>
                      </w:p>
                      <w:p w14:paraId="41B1BCA8">
                        <w:pPr>
                          <w:pStyle w:val="9"/>
                          <w:spacing w:before="152" w:line="309" w:lineRule="auto"/>
                          <w:ind w:left="487" w:right="478" w:hanging="3"/>
                          <w:jc w:val="center"/>
                          <w:rPr>
                            <w:sz w:val="21"/>
                          </w:rPr>
                        </w:pPr>
                        <w:r>
                          <w:rPr>
                            <w:spacing w:val="-4"/>
                            <w:sz w:val="21"/>
                          </w:rPr>
                          <w:t xml:space="preserve">Short </w:t>
                        </w:r>
                        <w:r>
                          <w:rPr>
                            <w:spacing w:val="-2"/>
                            <w:sz w:val="21"/>
                          </w:rPr>
                          <w:t>Circuit</w:t>
                        </w:r>
                      </w:p>
                      <w:p w14:paraId="04D36408">
                        <w:pPr>
                          <w:pStyle w:val="9"/>
                          <w:spacing w:line="265" w:lineRule="exact"/>
                          <w:ind w:left="152" w:right="143"/>
                          <w:jc w:val="center"/>
                          <w:rPr>
                            <w:rFonts w:ascii="宋体" w:eastAsia="宋体"/>
                            <w:sz w:val="22"/>
                          </w:rPr>
                        </w:pPr>
                        <w:r>
                          <w:rPr>
                            <w:rFonts w:ascii="宋体" w:eastAsia="宋体"/>
                            <w:w w:val="95"/>
                            <w:sz w:val="21"/>
                          </w:rPr>
                          <w:t>（</w:t>
                        </w:r>
                        <w:r>
                          <w:rPr>
                            <w:rFonts w:ascii="宋体" w:eastAsia="宋体"/>
                            <w:spacing w:val="-3"/>
                            <w:w w:val="95"/>
                            <w:sz w:val="22"/>
                          </w:rPr>
                          <w:t>短路试验</w:t>
                        </w:r>
                      </w:p>
                      <w:p w14:paraId="44DCAE14">
                        <w:pPr>
                          <w:pStyle w:val="9"/>
                          <w:spacing w:before="31"/>
                          <w:ind w:left="152" w:leftChars="0" w:right="145" w:rightChars="0"/>
                          <w:jc w:val="center"/>
                          <w:rPr>
                            <w:rFonts w:ascii="宋体" w:hAnsi="宋体" w:eastAsia="宋体"/>
                            <w:sz w:val="21"/>
                          </w:rPr>
                        </w:pPr>
                        <w:r>
                          <w:rPr>
                            <w:spacing w:val="-4"/>
                            <w:sz w:val="22"/>
                          </w:rPr>
                          <w:t>60</w:t>
                        </w:r>
                        <w:r>
                          <w:rPr>
                            <w:rFonts w:ascii="宋体" w:hAnsi="宋体" w:eastAsia="宋体"/>
                            <w:spacing w:val="-4"/>
                            <w:sz w:val="22"/>
                          </w:rPr>
                          <w:t>℃</w:t>
                        </w:r>
                        <w:r>
                          <w:rPr>
                            <w:rFonts w:ascii="宋体" w:hAnsi="宋体" w:eastAsia="宋体"/>
                            <w:spacing w:val="-4"/>
                            <w:sz w:val="21"/>
                          </w:rPr>
                          <w:t>）</w:t>
                        </w:r>
                      </w:p>
                    </w:tc>
                    <w:tc>
                      <w:tcPr>
                        <w:tcW w:w="2139" w:type="dxa"/>
                        <w:vAlign w:val="top"/>
                      </w:tcPr>
                      <w:p w14:paraId="06730C64">
                        <w:pPr>
                          <w:pStyle w:val="9"/>
                          <w:rPr>
                            <w:rFonts w:ascii="Times New Roman"/>
                            <w:sz w:val="22"/>
                          </w:rPr>
                        </w:pPr>
                      </w:p>
                      <w:p w14:paraId="7538773D">
                        <w:pPr>
                          <w:pStyle w:val="9"/>
                          <w:rPr>
                            <w:rFonts w:ascii="Times New Roman"/>
                            <w:sz w:val="22"/>
                          </w:rPr>
                        </w:pPr>
                      </w:p>
                      <w:p w14:paraId="2CA0B653">
                        <w:pPr>
                          <w:pStyle w:val="9"/>
                          <w:rPr>
                            <w:rFonts w:ascii="Times New Roman"/>
                            <w:sz w:val="22"/>
                          </w:rPr>
                        </w:pPr>
                      </w:p>
                      <w:p w14:paraId="049AA5EE">
                        <w:pPr>
                          <w:pStyle w:val="9"/>
                          <w:rPr>
                            <w:rFonts w:ascii="Times New Roman"/>
                            <w:sz w:val="22"/>
                          </w:rPr>
                        </w:pPr>
                      </w:p>
                      <w:p w14:paraId="05D33401">
                        <w:pPr>
                          <w:pStyle w:val="9"/>
                          <w:spacing w:before="9"/>
                          <w:rPr>
                            <w:rFonts w:ascii="Times New Roman"/>
                            <w:sz w:val="26"/>
                          </w:rPr>
                        </w:pPr>
                      </w:p>
                      <w:p w14:paraId="0B76BAD4">
                        <w:pPr>
                          <w:pStyle w:val="9"/>
                          <w:spacing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62E64850">
                        <w:pPr>
                          <w:pStyle w:val="9"/>
                          <w:spacing w:line="257"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43FE75B1">
                        <w:pPr>
                          <w:pStyle w:val="9"/>
                          <w:rPr>
                            <w:rFonts w:ascii="Times New Roman"/>
                            <w:sz w:val="22"/>
                          </w:rPr>
                        </w:pPr>
                      </w:p>
                      <w:p w14:paraId="5F5D7B71">
                        <w:pPr>
                          <w:pStyle w:val="9"/>
                          <w:tabs>
                            <w:tab w:val="left" w:pos="1272"/>
                            <w:tab w:val="left" w:pos="1874"/>
                            <w:tab w:val="left" w:pos="2258"/>
                            <w:tab w:val="left" w:pos="3463"/>
                            <w:tab w:val="left" w:pos="3974"/>
                            <w:tab w:val="left" w:pos="4356"/>
                          </w:tabs>
                          <w:spacing w:before="131" w:line="309" w:lineRule="auto"/>
                          <w:ind w:left="108" w:right="98"/>
                          <w:rPr>
                            <w:sz w:val="21"/>
                          </w:rPr>
                        </w:pPr>
                        <w:r>
                          <w:rPr>
                            <w:sz w:val="21"/>
                          </w:rPr>
                          <w:t>Each test sample battery,</w:t>
                        </w:r>
                        <w:r>
                          <w:rPr>
                            <w:spacing w:val="-1"/>
                            <w:sz w:val="21"/>
                          </w:rPr>
                          <w:t xml:space="preserve"> </w:t>
                        </w:r>
                        <w:r>
                          <w:rPr>
                            <w:sz w:val="21"/>
                          </w:rPr>
                          <w:t xml:space="preserve">in turn, is to be short- circuited by connecting the (+) and (-) terminals of the battery with a Cu wire having a maximum </w:t>
                        </w:r>
                        <w:r>
                          <w:rPr>
                            <w:spacing w:val="-2"/>
                            <w:sz w:val="21"/>
                          </w:rPr>
                          <w:t>resistance</w:t>
                        </w:r>
                        <w:r>
                          <w:rPr>
                            <w:sz w:val="21"/>
                          </w:rPr>
                          <w:tab/>
                        </w:r>
                        <w:r>
                          <w:rPr>
                            <w:spacing w:val="-4"/>
                            <w:sz w:val="21"/>
                          </w:rPr>
                          <w:t>load</w:t>
                        </w:r>
                        <w:r>
                          <w:rPr>
                            <w:sz w:val="21"/>
                          </w:rPr>
                          <w:tab/>
                        </w:r>
                        <w:r>
                          <w:rPr>
                            <w:spacing w:val="-5"/>
                            <w:sz w:val="21"/>
                          </w:rPr>
                          <w:t>of</w:t>
                        </w:r>
                        <w:r>
                          <w:rPr>
                            <w:sz w:val="21"/>
                          </w:rPr>
                          <w:tab/>
                        </w:r>
                        <w:r>
                          <w:rPr>
                            <w:spacing w:val="-2"/>
                            <w:sz w:val="21"/>
                          </w:rPr>
                          <w:t>0.1Ω.Tests</w:t>
                        </w:r>
                        <w:r>
                          <w:rPr>
                            <w:sz w:val="21"/>
                          </w:rPr>
                          <w:tab/>
                        </w:r>
                        <w:r>
                          <w:rPr>
                            <w:spacing w:val="-5"/>
                            <w:sz w:val="21"/>
                          </w:rPr>
                          <w:t>are</w:t>
                        </w:r>
                        <w:r>
                          <w:rPr>
                            <w:sz w:val="21"/>
                          </w:rPr>
                          <w:tab/>
                        </w:r>
                        <w:r>
                          <w:rPr>
                            <w:spacing w:val="-5"/>
                            <w:sz w:val="21"/>
                          </w:rPr>
                          <w:t>to</w:t>
                        </w:r>
                        <w:r>
                          <w:rPr>
                            <w:sz w:val="21"/>
                          </w:rPr>
                          <w:tab/>
                        </w:r>
                        <w:r>
                          <w:rPr>
                            <w:spacing w:val="-5"/>
                            <w:sz w:val="21"/>
                          </w:rPr>
                          <w:t>be</w:t>
                        </w:r>
                      </w:p>
                      <w:p w14:paraId="6C24B710">
                        <w:pPr>
                          <w:pStyle w:val="9"/>
                          <w:spacing w:before="88"/>
                          <w:ind w:left="108"/>
                          <w:rPr>
                            <w:sz w:val="21"/>
                          </w:rPr>
                        </w:pPr>
                        <w:r>
                          <w:rPr>
                            <w:sz w:val="21"/>
                          </w:rPr>
                          <w:t>conducted</w:t>
                        </w:r>
                        <w:r>
                          <w:rPr>
                            <w:spacing w:val="-7"/>
                            <w:sz w:val="21"/>
                          </w:rPr>
                          <w:t xml:space="preserve"> </w:t>
                        </w:r>
                        <w:r>
                          <w:rPr>
                            <w:sz w:val="21"/>
                          </w:rPr>
                          <w:t>at</w:t>
                        </w:r>
                        <w:r>
                          <w:rPr>
                            <w:spacing w:val="-8"/>
                            <w:sz w:val="21"/>
                          </w:rPr>
                          <w:t xml:space="preserve"> </w:t>
                        </w:r>
                        <w:r>
                          <w:rPr>
                            <w:sz w:val="21"/>
                          </w:rPr>
                          <w:t>temperature(60±2</w:t>
                        </w:r>
                        <w:r>
                          <w:rPr>
                            <w:rFonts w:ascii="微软雅黑" w:hAnsi="微软雅黑"/>
                            <w:sz w:val="21"/>
                          </w:rPr>
                          <w:t>℃</w:t>
                        </w:r>
                        <w:r>
                          <w:rPr>
                            <w:rFonts w:ascii="微软雅黑" w:hAnsi="微软雅黑"/>
                            <w:spacing w:val="26"/>
                            <w:sz w:val="21"/>
                          </w:rPr>
                          <w:t xml:space="preserve"> </w:t>
                        </w:r>
                        <w:r>
                          <w:rPr>
                            <w:spacing w:val="-5"/>
                            <w:sz w:val="21"/>
                          </w:rPr>
                          <w:t>).</w:t>
                        </w:r>
                      </w:p>
                      <w:p w14:paraId="45DA6CA4">
                        <w:pPr>
                          <w:pStyle w:val="9"/>
                          <w:spacing w:before="133" w:line="266" w:lineRule="auto"/>
                          <w:ind w:left="108" w:leftChars="0" w:right="94" w:rightChars="0"/>
                          <w:jc w:val="both"/>
                          <w:rPr>
                            <w:rFonts w:ascii="宋体" w:hAnsi="宋体" w:eastAsia="宋体"/>
                            <w:sz w:val="21"/>
                          </w:rPr>
                        </w:pPr>
                        <w:r>
                          <w:rPr>
                            <w:rFonts w:ascii="宋体" w:hAnsi="宋体" w:eastAsia="宋体"/>
                            <w:sz w:val="21"/>
                          </w:rPr>
                          <w:t>（</w:t>
                        </w:r>
                        <w:r>
                          <w:rPr>
                            <w:rFonts w:ascii="宋体" w:hAnsi="宋体" w:eastAsia="宋体"/>
                            <w:sz w:val="22"/>
                          </w:rPr>
                          <w:t xml:space="preserve">在常温下约 </w:t>
                        </w:r>
                        <w:r>
                          <w:rPr>
                            <w:rFonts w:ascii="Calibri" w:hAnsi="Calibri" w:eastAsia="Calibri"/>
                            <w:sz w:val="22"/>
                          </w:rPr>
                          <w:t>60</w:t>
                        </w:r>
                        <w:r>
                          <w:rPr>
                            <w:rFonts w:ascii="宋体" w:hAnsi="宋体" w:eastAsia="宋体"/>
                            <w:sz w:val="22"/>
                          </w:rPr>
                          <w:t>±</w:t>
                        </w:r>
                        <w:r>
                          <w:rPr>
                            <w:rFonts w:ascii="Calibri" w:hAnsi="Calibri" w:eastAsia="Calibri"/>
                            <w:sz w:val="22"/>
                          </w:rPr>
                          <w:t>2</w:t>
                        </w:r>
                        <w:r>
                          <w:rPr>
                            <w:rFonts w:ascii="宋体" w:hAnsi="宋体" w:eastAsia="宋体"/>
                            <w:sz w:val="22"/>
                          </w:rPr>
                          <w:t>℃依次把每个样品电池的</w:t>
                        </w:r>
                        <w:r>
                          <w:rPr>
                            <w:rFonts w:ascii="宋体" w:hAnsi="宋体" w:eastAsia="宋体"/>
                            <w:spacing w:val="-2"/>
                            <w:sz w:val="22"/>
                          </w:rPr>
                          <w:t>正负极用铜线连接起来使电池外部短路</w:t>
                        </w:r>
                        <w:r>
                          <w:rPr>
                            <w:rFonts w:ascii="Calibri" w:hAnsi="Calibri" w:eastAsia="Calibri"/>
                            <w:spacing w:val="-2"/>
                            <w:sz w:val="22"/>
                          </w:rPr>
                          <w:t>--</w:t>
                        </w:r>
                        <w:r>
                          <w:rPr>
                            <w:rFonts w:ascii="宋体" w:hAnsi="宋体" w:eastAsia="宋体"/>
                            <w:spacing w:val="-2"/>
                            <w:sz w:val="22"/>
                          </w:rPr>
                          <w:t>线路</w:t>
                        </w:r>
                        <w:r>
                          <w:rPr>
                            <w:rFonts w:ascii="宋体" w:hAnsi="宋体" w:eastAsia="宋体"/>
                            <w:spacing w:val="-6"/>
                            <w:sz w:val="22"/>
                          </w:rPr>
                          <w:t xml:space="preserve">总电阻不超过 </w:t>
                        </w:r>
                        <w:r>
                          <w:rPr>
                            <w:rFonts w:ascii="Calibri" w:hAnsi="Calibri" w:eastAsia="Calibri"/>
                            <w:sz w:val="22"/>
                          </w:rPr>
                          <w:t>0.1</w:t>
                        </w:r>
                        <w:r>
                          <w:rPr>
                            <w:rFonts w:ascii="宋体" w:hAnsi="宋体" w:eastAsia="宋体"/>
                            <w:sz w:val="22"/>
                          </w:rPr>
                          <w:t>Ω</w:t>
                        </w:r>
                        <w:r>
                          <w:rPr>
                            <w:rFonts w:ascii="宋体" w:hAnsi="宋体" w:eastAsia="宋体"/>
                            <w:sz w:val="21"/>
                          </w:rPr>
                          <w:t>）</w:t>
                        </w:r>
                      </w:p>
                    </w:tc>
                    <w:tc>
                      <w:tcPr>
                        <w:tcW w:w="1843" w:type="dxa"/>
                        <w:vAlign w:val="top"/>
                      </w:tcPr>
                      <w:p w14:paraId="59127BBE">
                        <w:pPr>
                          <w:pStyle w:val="9"/>
                          <w:rPr>
                            <w:rFonts w:ascii="Times New Roman"/>
                            <w:sz w:val="22"/>
                          </w:rPr>
                        </w:pPr>
                      </w:p>
                      <w:p w14:paraId="199B63AA">
                        <w:pPr>
                          <w:pStyle w:val="9"/>
                          <w:spacing w:before="131" w:line="309" w:lineRule="auto"/>
                          <w:ind w:left="527" w:right="271" w:hanging="243"/>
                          <w:rPr>
                            <w:sz w:val="21"/>
                          </w:rPr>
                        </w:pPr>
                        <w:r>
                          <w:rPr>
                            <w:sz w:val="21"/>
                          </w:rPr>
                          <w:t>No</w:t>
                        </w:r>
                        <w:r>
                          <w:rPr>
                            <w:spacing w:val="-15"/>
                            <w:sz w:val="21"/>
                          </w:rPr>
                          <w:t xml:space="preserve"> </w:t>
                        </w:r>
                        <w:r>
                          <w:rPr>
                            <w:sz w:val="21"/>
                          </w:rPr>
                          <w:t>explosion, No fire</w:t>
                        </w:r>
                      </w:p>
                      <w:p w14:paraId="0F3D306E">
                        <w:pPr>
                          <w:pStyle w:val="9"/>
                          <w:spacing w:before="1" w:line="304" w:lineRule="auto"/>
                          <w:ind w:left="107" w:right="124"/>
                          <w:rPr>
                            <w:rFonts w:ascii="宋体" w:hAnsi="宋体"/>
                            <w:sz w:val="21"/>
                          </w:rPr>
                        </w:pPr>
                        <w:r>
                          <w:rPr>
                            <w:spacing w:val="-2"/>
                            <w:sz w:val="21"/>
                          </w:rPr>
                          <w:t>The</w:t>
                        </w:r>
                        <w:r>
                          <w:rPr>
                            <w:spacing w:val="-13"/>
                            <w:sz w:val="21"/>
                          </w:rPr>
                          <w:t xml:space="preserve"> </w:t>
                        </w:r>
                        <w:r>
                          <w:rPr>
                            <w:spacing w:val="-2"/>
                            <w:sz w:val="21"/>
                          </w:rPr>
                          <w:t xml:space="preserve">Temperature </w:t>
                        </w:r>
                        <w:r>
                          <w:rPr>
                            <w:sz w:val="21"/>
                          </w:rPr>
                          <w:t>of the surface of the Cells are lower</w:t>
                        </w:r>
                        <w:r>
                          <w:rPr>
                            <w:spacing w:val="-3"/>
                            <w:sz w:val="21"/>
                          </w:rPr>
                          <w:t xml:space="preserve"> </w:t>
                        </w:r>
                        <w:r>
                          <w:rPr>
                            <w:sz w:val="21"/>
                          </w:rPr>
                          <w:t>than</w:t>
                        </w:r>
                        <w:r>
                          <w:rPr>
                            <w:spacing w:val="-7"/>
                            <w:sz w:val="21"/>
                          </w:rPr>
                          <w:t xml:space="preserve"> </w:t>
                        </w:r>
                        <w:r>
                          <w:rPr>
                            <w:spacing w:val="-4"/>
                            <w:sz w:val="21"/>
                          </w:rPr>
                          <w:t>150</w:t>
                        </w:r>
                        <w:r>
                          <w:rPr>
                            <w:rFonts w:ascii="宋体" w:hAnsi="宋体"/>
                            <w:spacing w:val="-4"/>
                            <w:sz w:val="21"/>
                          </w:rPr>
                          <w:t>℃</w:t>
                        </w:r>
                      </w:p>
                      <w:p w14:paraId="460BBD41">
                        <w:pPr>
                          <w:pStyle w:val="9"/>
                          <w:spacing w:line="250" w:lineRule="exact"/>
                          <w:ind w:left="279"/>
                          <w:rPr>
                            <w:rFonts w:ascii="宋体" w:eastAsia="宋体"/>
                            <w:sz w:val="22"/>
                          </w:rPr>
                        </w:pPr>
                        <w:r>
                          <w:rPr>
                            <w:spacing w:val="-2"/>
                            <w:sz w:val="22"/>
                          </w:rPr>
                          <w:t>(</w:t>
                        </w:r>
                        <w:r>
                          <w:rPr>
                            <w:rFonts w:ascii="宋体" w:eastAsia="宋体"/>
                            <w:spacing w:val="-4"/>
                            <w:sz w:val="22"/>
                          </w:rPr>
                          <w:t>无起火无爆炸</w:t>
                        </w:r>
                      </w:p>
                      <w:p w14:paraId="5059BAA3">
                        <w:pPr>
                          <w:pStyle w:val="9"/>
                          <w:spacing w:before="30" w:line="266" w:lineRule="auto"/>
                          <w:ind w:left="344" w:leftChars="0" w:right="139" w:rightChars="0" w:hanging="195" w:firstLineChars="0"/>
                          <w:rPr>
                            <w:sz w:val="22"/>
                          </w:rPr>
                        </w:pPr>
                        <w:r>
                          <w:rPr>
                            <w:rFonts w:ascii="宋体" w:hAnsi="宋体" w:eastAsia="宋体"/>
                            <w:spacing w:val="-2"/>
                            <w:sz w:val="22"/>
                          </w:rPr>
                          <w:t>电池表面温度应</w:t>
                        </w:r>
                        <w:r>
                          <w:rPr>
                            <w:rFonts w:ascii="宋体" w:hAnsi="宋体" w:eastAsia="宋体"/>
                            <w:spacing w:val="-16"/>
                            <w:sz w:val="22"/>
                          </w:rPr>
                          <w:t xml:space="preserve">低于 </w:t>
                        </w:r>
                        <w:r>
                          <w:rPr>
                            <w:sz w:val="22"/>
                          </w:rPr>
                          <w:t>150</w:t>
                        </w:r>
                        <w:r>
                          <w:rPr>
                            <w:rFonts w:ascii="宋体" w:hAnsi="宋体" w:eastAsia="宋体"/>
                            <w:sz w:val="22"/>
                          </w:rPr>
                          <w:t>℃</w:t>
                        </w:r>
                        <w:r>
                          <w:rPr>
                            <w:sz w:val="22"/>
                          </w:rPr>
                          <w:t>)</w:t>
                        </w:r>
                      </w:p>
                    </w:tc>
                  </w:tr>
                  <w:tr w14:paraId="2782F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1572" w:type="dxa"/>
                        <w:vAlign w:val="top"/>
                      </w:tcPr>
                      <w:p w14:paraId="70D46D9D">
                        <w:pPr>
                          <w:pStyle w:val="9"/>
                          <w:rPr>
                            <w:rFonts w:ascii="Times New Roman"/>
                            <w:sz w:val="22"/>
                          </w:rPr>
                        </w:pPr>
                      </w:p>
                      <w:p w14:paraId="304FF346">
                        <w:pPr>
                          <w:pStyle w:val="9"/>
                          <w:rPr>
                            <w:rFonts w:ascii="Times New Roman"/>
                            <w:sz w:val="22"/>
                          </w:rPr>
                        </w:pPr>
                      </w:p>
                      <w:p w14:paraId="2DE6FAD6">
                        <w:pPr>
                          <w:pStyle w:val="9"/>
                          <w:spacing w:before="11"/>
                          <w:rPr>
                            <w:rFonts w:ascii="Times New Roman"/>
                            <w:sz w:val="26"/>
                          </w:rPr>
                        </w:pPr>
                      </w:p>
                      <w:p w14:paraId="4230D177">
                        <w:pPr>
                          <w:pStyle w:val="9"/>
                          <w:ind w:left="152" w:right="143"/>
                          <w:jc w:val="center"/>
                          <w:rPr>
                            <w:sz w:val="21"/>
                          </w:rPr>
                        </w:pPr>
                        <w:r>
                          <w:rPr>
                            <w:spacing w:val="-2"/>
                            <w:sz w:val="21"/>
                          </w:rPr>
                          <w:t>Impact</w:t>
                        </w:r>
                      </w:p>
                      <w:p w14:paraId="53BEABAC">
                        <w:pPr>
                          <w:pStyle w:val="9"/>
                          <w:spacing w:before="50"/>
                          <w:ind w:left="152" w:leftChars="0" w:right="145" w:rightChars="0"/>
                          <w:jc w:val="center"/>
                          <w:rPr>
                            <w:rFonts w:ascii="宋体" w:eastAsia="宋体"/>
                            <w:sz w:val="21"/>
                          </w:rPr>
                        </w:pPr>
                        <w:r>
                          <w:rPr>
                            <w:rFonts w:ascii="宋体" w:eastAsia="宋体"/>
                            <w:w w:val="95"/>
                            <w:sz w:val="21"/>
                          </w:rPr>
                          <w:t>（</w:t>
                        </w:r>
                        <w:r>
                          <w:rPr>
                            <w:rFonts w:ascii="宋体" w:eastAsia="宋体"/>
                            <w:w w:val="95"/>
                            <w:sz w:val="22"/>
                          </w:rPr>
                          <w:t>冲击试验</w:t>
                        </w:r>
                        <w:r>
                          <w:rPr>
                            <w:rFonts w:ascii="宋体" w:eastAsia="宋体"/>
                            <w:spacing w:val="-10"/>
                            <w:w w:val="95"/>
                            <w:sz w:val="21"/>
                          </w:rPr>
                          <w:t>）</w:t>
                        </w:r>
                      </w:p>
                    </w:tc>
                    <w:tc>
                      <w:tcPr>
                        <w:tcW w:w="2139" w:type="dxa"/>
                        <w:vAlign w:val="top"/>
                      </w:tcPr>
                      <w:p w14:paraId="32F0F642">
                        <w:pPr>
                          <w:pStyle w:val="9"/>
                          <w:rPr>
                            <w:rFonts w:ascii="Times New Roman"/>
                            <w:sz w:val="22"/>
                          </w:rPr>
                        </w:pPr>
                      </w:p>
                      <w:p w14:paraId="4C779CD9">
                        <w:pPr>
                          <w:pStyle w:val="9"/>
                          <w:rPr>
                            <w:rFonts w:ascii="Times New Roman"/>
                            <w:sz w:val="22"/>
                          </w:rPr>
                        </w:pPr>
                      </w:p>
                      <w:p w14:paraId="23DEB419">
                        <w:pPr>
                          <w:pStyle w:val="9"/>
                          <w:spacing w:before="154"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1A4A53EB">
                        <w:pPr>
                          <w:pStyle w:val="9"/>
                          <w:spacing w:line="255"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32A404B6">
                        <w:pPr>
                          <w:pStyle w:val="9"/>
                          <w:spacing w:before="36" w:line="304" w:lineRule="auto"/>
                          <w:ind w:left="108" w:right="94"/>
                          <w:jc w:val="both"/>
                          <w:rPr>
                            <w:rFonts w:ascii="宋体" w:eastAsia="宋体"/>
                            <w:sz w:val="22"/>
                          </w:rPr>
                        </w:pPr>
                        <w:r>
                          <w:rPr>
                            <w:sz w:val="21"/>
                          </w:rPr>
                          <w:t>A</w:t>
                        </w:r>
                        <w:r>
                          <w:rPr>
                            <w:spacing w:val="-6"/>
                            <w:sz w:val="21"/>
                          </w:rPr>
                          <w:t xml:space="preserve"> </w:t>
                        </w:r>
                        <w:r>
                          <w:rPr>
                            <w:sz w:val="21"/>
                          </w:rPr>
                          <w:t>56mm diameter bar is inlayed into the bottom of a 10kg weight. And the weight is to be dropped from a height of 1m onto a sample battery and then the bar will be across the center</w:t>
                        </w:r>
                        <w:r>
                          <w:rPr>
                            <w:spacing w:val="2"/>
                            <w:sz w:val="21"/>
                          </w:rPr>
                          <w:t xml:space="preserve"> </w:t>
                        </w:r>
                        <w:r>
                          <w:rPr>
                            <w:sz w:val="21"/>
                          </w:rPr>
                          <w:t>of</w:t>
                        </w:r>
                        <w:r>
                          <w:rPr>
                            <w:spacing w:val="4"/>
                            <w:sz w:val="21"/>
                          </w:rPr>
                          <w:t xml:space="preserve"> </w:t>
                        </w:r>
                        <w:r>
                          <w:rPr>
                            <w:sz w:val="21"/>
                          </w:rPr>
                          <w:t>the</w:t>
                        </w:r>
                        <w:r>
                          <w:rPr>
                            <w:spacing w:val="4"/>
                            <w:sz w:val="21"/>
                          </w:rPr>
                          <w:t xml:space="preserve"> </w:t>
                        </w:r>
                        <w:r>
                          <w:rPr>
                            <w:sz w:val="21"/>
                          </w:rPr>
                          <w:t>sample.</w:t>
                        </w:r>
                        <w:r>
                          <w:rPr>
                            <w:rFonts w:ascii="宋体" w:eastAsia="宋体"/>
                            <w:sz w:val="21"/>
                          </w:rPr>
                          <w:t>（</w:t>
                        </w:r>
                        <w:r>
                          <w:rPr>
                            <w:rFonts w:ascii="宋体" w:eastAsia="宋体"/>
                            <w:spacing w:val="-8"/>
                            <w:sz w:val="22"/>
                          </w:rPr>
                          <w:t xml:space="preserve">用一条直径为 </w:t>
                        </w:r>
                        <w:r>
                          <w:rPr>
                            <w:sz w:val="22"/>
                          </w:rPr>
                          <w:t>56mm</w:t>
                        </w:r>
                        <w:r>
                          <w:rPr>
                            <w:spacing w:val="-4"/>
                            <w:sz w:val="22"/>
                          </w:rPr>
                          <w:t xml:space="preserve"> </w:t>
                        </w:r>
                        <w:r>
                          <w:rPr>
                            <w:rFonts w:ascii="宋体" w:eastAsia="宋体"/>
                            <w:spacing w:val="-10"/>
                            <w:sz w:val="22"/>
                          </w:rPr>
                          <w:t>的</w:t>
                        </w:r>
                      </w:p>
                      <w:p w14:paraId="4DD72738">
                        <w:pPr>
                          <w:pStyle w:val="9"/>
                          <w:spacing w:line="237" w:lineRule="exact"/>
                          <w:ind w:left="108"/>
                          <w:rPr>
                            <w:sz w:val="22"/>
                          </w:rPr>
                        </w:pPr>
                        <w:r>
                          <w:rPr>
                            <w:rFonts w:ascii="宋体" w:eastAsia="宋体"/>
                            <w:spacing w:val="-8"/>
                            <w:sz w:val="22"/>
                          </w:rPr>
                          <w:t xml:space="preserve">圆棒放置在电池中央，将一 </w:t>
                        </w:r>
                        <w:r>
                          <w:rPr>
                            <w:spacing w:val="-4"/>
                            <w:sz w:val="22"/>
                          </w:rPr>
                          <w:t>10Kg</w:t>
                        </w:r>
                        <w:r>
                          <w:rPr>
                            <w:spacing w:val="3"/>
                            <w:sz w:val="22"/>
                          </w:rPr>
                          <w:t xml:space="preserve"> </w:t>
                        </w:r>
                        <w:r>
                          <w:rPr>
                            <w:rFonts w:ascii="宋体" w:eastAsia="宋体"/>
                            <w:spacing w:val="-12"/>
                            <w:sz w:val="22"/>
                          </w:rPr>
                          <w:t xml:space="preserve">的重锤从 </w:t>
                        </w:r>
                        <w:r>
                          <w:rPr>
                            <w:spacing w:val="-5"/>
                            <w:sz w:val="22"/>
                          </w:rPr>
                          <w:t>1m</w:t>
                        </w:r>
                      </w:p>
                      <w:p w14:paraId="707E0786">
                        <w:pPr>
                          <w:pStyle w:val="9"/>
                          <w:spacing w:before="30" w:line="277" w:lineRule="exact"/>
                          <w:ind w:left="108" w:leftChars="0" w:right="0" w:rightChars="0"/>
                          <w:rPr>
                            <w:rFonts w:ascii="宋体" w:eastAsia="宋体"/>
                            <w:sz w:val="21"/>
                          </w:rPr>
                        </w:pPr>
                        <w:r>
                          <w:rPr>
                            <w:rFonts w:ascii="宋体" w:eastAsia="宋体"/>
                            <w:spacing w:val="-2"/>
                            <w:sz w:val="22"/>
                          </w:rPr>
                          <w:t>的高度垂直落下在电池的中心位置</w:t>
                        </w:r>
                        <w:r>
                          <w:rPr>
                            <w:rFonts w:ascii="宋体" w:eastAsia="宋体"/>
                            <w:spacing w:val="-10"/>
                            <w:sz w:val="21"/>
                          </w:rPr>
                          <w:t>）</w:t>
                        </w:r>
                      </w:p>
                    </w:tc>
                    <w:tc>
                      <w:tcPr>
                        <w:tcW w:w="1843" w:type="dxa"/>
                        <w:vAlign w:val="top"/>
                      </w:tcPr>
                      <w:p w14:paraId="38CDFBDF">
                        <w:pPr>
                          <w:pStyle w:val="9"/>
                          <w:rPr>
                            <w:rFonts w:ascii="Times New Roman"/>
                            <w:sz w:val="22"/>
                          </w:rPr>
                        </w:pPr>
                      </w:p>
                      <w:p w14:paraId="58437CB6">
                        <w:pPr>
                          <w:pStyle w:val="9"/>
                          <w:rPr>
                            <w:rFonts w:ascii="Times New Roman"/>
                            <w:sz w:val="22"/>
                          </w:rPr>
                        </w:pPr>
                      </w:p>
                      <w:p w14:paraId="715F349D">
                        <w:pPr>
                          <w:pStyle w:val="9"/>
                          <w:spacing w:before="154"/>
                          <w:ind w:left="176" w:right="170"/>
                          <w:jc w:val="center"/>
                          <w:rPr>
                            <w:sz w:val="21"/>
                          </w:rPr>
                        </w:pPr>
                        <w:r>
                          <w:rPr>
                            <w:sz w:val="21"/>
                          </w:rPr>
                          <w:t>No</w:t>
                        </w:r>
                        <w:r>
                          <w:rPr>
                            <w:spacing w:val="-3"/>
                            <w:sz w:val="21"/>
                          </w:rPr>
                          <w:t xml:space="preserve"> </w:t>
                        </w:r>
                        <w:r>
                          <w:rPr>
                            <w:spacing w:val="-2"/>
                            <w:sz w:val="21"/>
                          </w:rPr>
                          <w:t>explosion,</w:t>
                        </w:r>
                      </w:p>
                      <w:p w14:paraId="3B07013F">
                        <w:pPr>
                          <w:pStyle w:val="9"/>
                          <w:spacing w:before="70"/>
                          <w:ind w:left="176" w:right="170"/>
                          <w:jc w:val="center"/>
                          <w:rPr>
                            <w:sz w:val="21"/>
                          </w:rPr>
                        </w:pPr>
                        <w:r>
                          <w:rPr>
                            <w:sz w:val="21"/>
                          </w:rPr>
                          <w:t>No</w:t>
                        </w:r>
                        <w:r>
                          <w:rPr>
                            <w:spacing w:val="-3"/>
                            <w:sz w:val="21"/>
                          </w:rPr>
                          <w:t xml:space="preserve"> </w:t>
                        </w:r>
                        <w:r>
                          <w:rPr>
                            <w:spacing w:val="-4"/>
                            <w:sz w:val="21"/>
                          </w:rPr>
                          <w:t>fire</w:t>
                        </w:r>
                      </w:p>
                      <w:p w14:paraId="30DFFD18">
                        <w:pPr>
                          <w:pStyle w:val="9"/>
                          <w:spacing w:before="50"/>
                          <w:ind w:left="179" w:leftChars="0" w:right="170" w:rightChars="0"/>
                          <w:jc w:val="center"/>
                          <w:rPr>
                            <w:sz w:val="22"/>
                          </w:rPr>
                        </w:pPr>
                        <w:r>
                          <w:rPr>
                            <w:spacing w:val="-2"/>
                            <w:sz w:val="22"/>
                          </w:rPr>
                          <w:t>(</w:t>
                        </w:r>
                        <w:r>
                          <w:rPr>
                            <w:rFonts w:ascii="宋体" w:eastAsia="宋体"/>
                            <w:spacing w:val="-2"/>
                            <w:sz w:val="22"/>
                          </w:rPr>
                          <w:t>无起火无爆炸</w:t>
                        </w:r>
                        <w:r>
                          <w:rPr>
                            <w:spacing w:val="-10"/>
                            <w:sz w:val="22"/>
                          </w:rPr>
                          <w:t>)</w:t>
                        </w:r>
                      </w:p>
                    </w:tc>
                  </w:tr>
                  <w:tr w14:paraId="2912B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1572" w:type="dxa"/>
                        <w:vAlign w:val="top"/>
                      </w:tcPr>
                      <w:p w14:paraId="02315DB6">
                        <w:pPr>
                          <w:pStyle w:val="9"/>
                          <w:spacing w:before="93" w:line="309" w:lineRule="auto"/>
                          <w:ind w:left="152" w:right="143"/>
                          <w:jc w:val="center"/>
                          <w:rPr>
                            <w:sz w:val="21"/>
                          </w:rPr>
                        </w:pPr>
                        <w:r>
                          <w:rPr>
                            <w:spacing w:val="-2"/>
                            <w:sz w:val="21"/>
                          </w:rPr>
                          <w:t>Forced Discharge</w:t>
                        </w:r>
                      </w:p>
                      <w:p w14:paraId="475C17BA">
                        <w:pPr>
                          <w:pStyle w:val="9"/>
                          <w:spacing w:line="262" w:lineRule="exact"/>
                          <w:ind w:left="152" w:leftChars="0" w:right="145" w:rightChars="0"/>
                          <w:jc w:val="center"/>
                          <w:rPr>
                            <w:rFonts w:ascii="宋体" w:eastAsia="宋体"/>
                            <w:sz w:val="21"/>
                          </w:rPr>
                        </w:pPr>
                        <w:r>
                          <w:rPr>
                            <w:rFonts w:ascii="宋体" w:eastAsia="宋体"/>
                            <w:w w:val="95"/>
                            <w:sz w:val="21"/>
                          </w:rPr>
                          <w:t>（</w:t>
                        </w:r>
                        <w:r>
                          <w:rPr>
                            <w:rFonts w:ascii="宋体" w:eastAsia="宋体"/>
                            <w:w w:val="95"/>
                            <w:sz w:val="22"/>
                          </w:rPr>
                          <w:t>过放试验</w:t>
                        </w:r>
                        <w:r>
                          <w:rPr>
                            <w:rFonts w:ascii="宋体" w:eastAsia="宋体"/>
                            <w:spacing w:val="-10"/>
                            <w:w w:val="95"/>
                            <w:sz w:val="21"/>
                          </w:rPr>
                          <w:t>）</w:t>
                        </w:r>
                      </w:p>
                    </w:tc>
                    <w:tc>
                      <w:tcPr>
                        <w:tcW w:w="2139" w:type="dxa"/>
                        <w:vAlign w:val="top"/>
                      </w:tcPr>
                      <w:p w14:paraId="231EE7CD">
                        <w:pPr>
                          <w:pStyle w:val="9"/>
                          <w:spacing w:before="93"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2B2EE8F8">
                        <w:pPr>
                          <w:pStyle w:val="9"/>
                          <w:spacing w:line="255"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47C61CDC">
                        <w:pPr>
                          <w:pStyle w:val="9"/>
                          <w:spacing w:before="7"/>
                          <w:rPr>
                            <w:rFonts w:ascii="Times New Roman"/>
                            <w:sz w:val="21"/>
                          </w:rPr>
                        </w:pPr>
                      </w:p>
                      <w:p w14:paraId="67BFD5C2">
                        <w:pPr>
                          <w:pStyle w:val="9"/>
                          <w:ind w:left="591" w:right="587"/>
                          <w:jc w:val="center"/>
                          <w:rPr>
                            <w:sz w:val="21"/>
                          </w:rPr>
                        </w:pPr>
                        <w:r>
                          <w:rPr>
                            <w:sz w:val="21"/>
                          </w:rPr>
                          <w:t>Discharge</w:t>
                        </w:r>
                        <w:r>
                          <w:rPr>
                            <w:spacing w:val="-4"/>
                            <w:sz w:val="21"/>
                          </w:rPr>
                          <w:t xml:space="preserve"> </w:t>
                        </w:r>
                        <w:r>
                          <w:rPr>
                            <w:sz w:val="21"/>
                          </w:rPr>
                          <w:t>at</w:t>
                        </w:r>
                        <w:r>
                          <w:rPr>
                            <w:spacing w:val="-2"/>
                            <w:sz w:val="21"/>
                          </w:rPr>
                          <w:t xml:space="preserve"> </w:t>
                        </w:r>
                        <w:r>
                          <w:rPr>
                            <w:sz w:val="21"/>
                          </w:rPr>
                          <w:t>a</w:t>
                        </w:r>
                        <w:r>
                          <w:rPr>
                            <w:spacing w:val="-3"/>
                            <w:sz w:val="21"/>
                          </w:rPr>
                          <w:t xml:space="preserve"> </w:t>
                        </w:r>
                        <w:r>
                          <w:rPr>
                            <w:sz w:val="21"/>
                          </w:rPr>
                          <w:t>current</w:t>
                        </w:r>
                        <w:r>
                          <w:rPr>
                            <w:spacing w:val="-3"/>
                            <w:sz w:val="21"/>
                          </w:rPr>
                          <w:t xml:space="preserve"> </w:t>
                        </w:r>
                        <w:r>
                          <w:rPr>
                            <w:sz w:val="21"/>
                          </w:rPr>
                          <w:t>of</w:t>
                        </w:r>
                        <w:r>
                          <w:rPr>
                            <w:spacing w:val="-2"/>
                            <w:sz w:val="21"/>
                          </w:rPr>
                          <w:t xml:space="preserve"> </w:t>
                        </w:r>
                        <w:r>
                          <w:rPr>
                            <w:sz w:val="21"/>
                          </w:rPr>
                          <w:t>1</w:t>
                        </w:r>
                        <w:r>
                          <w:rPr>
                            <w:spacing w:val="-5"/>
                            <w:sz w:val="21"/>
                          </w:rPr>
                          <w:t xml:space="preserve"> </w:t>
                        </w:r>
                        <w:r>
                          <w:rPr>
                            <w:sz w:val="21"/>
                          </w:rPr>
                          <w:t>C</w:t>
                        </w:r>
                        <w:r>
                          <w:rPr>
                            <w:spacing w:val="-3"/>
                            <w:sz w:val="21"/>
                          </w:rPr>
                          <w:t xml:space="preserve"> </w:t>
                        </w:r>
                        <w:r>
                          <w:rPr>
                            <w:sz w:val="21"/>
                          </w:rPr>
                          <w:t>for</w:t>
                        </w:r>
                        <w:r>
                          <w:rPr>
                            <w:spacing w:val="-3"/>
                            <w:sz w:val="21"/>
                          </w:rPr>
                          <w:t xml:space="preserve"> </w:t>
                        </w:r>
                        <w:r>
                          <w:rPr>
                            <w:spacing w:val="-4"/>
                            <w:sz w:val="21"/>
                          </w:rPr>
                          <w:t>2.5h.</w:t>
                        </w:r>
                      </w:p>
                      <w:p w14:paraId="154C1B9A">
                        <w:pPr>
                          <w:pStyle w:val="9"/>
                          <w:spacing w:before="50"/>
                          <w:ind w:left="591" w:leftChars="0" w:right="584" w:rightChars="0"/>
                          <w:jc w:val="center"/>
                          <w:rPr>
                            <w:rFonts w:ascii="宋体" w:eastAsia="宋体"/>
                            <w:sz w:val="21"/>
                          </w:rPr>
                        </w:pPr>
                        <w:r>
                          <w:rPr>
                            <w:rFonts w:ascii="宋体" w:eastAsia="宋体"/>
                            <w:sz w:val="21"/>
                          </w:rPr>
                          <w:t>（</w:t>
                        </w:r>
                        <w:r>
                          <w:rPr>
                            <w:rFonts w:ascii="宋体" w:eastAsia="宋体"/>
                            <w:spacing w:val="-29"/>
                            <w:sz w:val="22"/>
                          </w:rPr>
                          <w:t xml:space="preserve">以 </w:t>
                        </w:r>
                        <w:r>
                          <w:rPr>
                            <w:sz w:val="22"/>
                          </w:rPr>
                          <w:t>1</w:t>
                        </w:r>
                        <w:r>
                          <w:rPr>
                            <w:sz w:val="21"/>
                          </w:rPr>
                          <w:t>C</w:t>
                        </w:r>
                        <w:r>
                          <w:rPr>
                            <w:spacing w:val="-15"/>
                            <w:sz w:val="21"/>
                          </w:rPr>
                          <w:t xml:space="preserve"> </w:t>
                        </w:r>
                        <w:r>
                          <w:rPr>
                            <w:rFonts w:ascii="宋体" w:eastAsia="宋体"/>
                            <w:spacing w:val="-10"/>
                            <w:sz w:val="22"/>
                          </w:rPr>
                          <w:t xml:space="preserve">的电流放电 </w:t>
                        </w:r>
                        <w:r>
                          <w:rPr>
                            <w:sz w:val="22"/>
                          </w:rPr>
                          <w:t>2.5</w:t>
                        </w:r>
                        <w:r>
                          <w:rPr>
                            <w:spacing w:val="-12"/>
                            <w:sz w:val="22"/>
                          </w:rPr>
                          <w:t xml:space="preserve"> </w:t>
                        </w:r>
                        <w:r>
                          <w:rPr>
                            <w:rFonts w:ascii="宋体" w:eastAsia="宋体"/>
                            <w:sz w:val="22"/>
                          </w:rPr>
                          <w:t>小时</w:t>
                        </w:r>
                        <w:r>
                          <w:rPr>
                            <w:rFonts w:ascii="宋体" w:eastAsia="宋体"/>
                            <w:spacing w:val="-10"/>
                            <w:sz w:val="21"/>
                          </w:rPr>
                          <w:t>）</w:t>
                        </w:r>
                      </w:p>
                    </w:tc>
                    <w:tc>
                      <w:tcPr>
                        <w:tcW w:w="1843" w:type="dxa"/>
                        <w:vAlign w:val="top"/>
                      </w:tcPr>
                      <w:p w14:paraId="67700431">
                        <w:pPr>
                          <w:pStyle w:val="9"/>
                          <w:spacing w:before="93"/>
                          <w:ind w:left="176" w:right="170"/>
                          <w:jc w:val="center"/>
                          <w:rPr>
                            <w:sz w:val="21"/>
                          </w:rPr>
                        </w:pPr>
                        <w:r>
                          <w:rPr>
                            <w:sz w:val="21"/>
                          </w:rPr>
                          <w:t>No</w:t>
                        </w:r>
                        <w:r>
                          <w:rPr>
                            <w:spacing w:val="-3"/>
                            <w:sz w:val="21"/>
                          </w:rPr>
                          <w:t xml:space="preserve"> </w:t>
                        </w:r>
                        <w:r>
                          <w:rPr>
                            <w:spacing w:val="-2"/>
                            <w:sz w:val="21"/>
                          </w:rPr>
                          <w:t>explosion,</w:t>
                        </w:r>
                      </w:p>
                      <w:p w14:paraId="1AC0C148">
                        <w:pPr>
                          <w:pStyle w:val="9"/>
                          <w:spacing w:before="70"/>
                          <w:ind w:left="176" w:right="170"/>
                          <w:jc w:val="center"/>
                          <w:rPr>
                            <w:sz w:val="21"/>
                          </w:rPr>
                        </w:pPr>
                        <w:r>
                          <w:rPr>
                            <w:sz w:val="21"/>
                          </w:rPr>
                          <w:t>No</w:t>
                        </w:r>
                        <w:r>
                          <w:rPr>
                            <w:spacing w:val="-3"/>
                            <w:sz w:val="21"/>
                          </w:rPr>
                          <w:t xml:space="preserve"> </w:t>
                        </w:r>
                        <w:r>
                          <w:rPr>
                            <w:spacing w:val="-4"/>
                            <w:sz w:val="21"/>
                          </w:rPr>
                          <w:t>fire</w:t>
                        </w:r>
                      </w:p>
                      <w:p w14:paraId="199EF052">
                        <w:pPr>
                          <w:pStyle w:val="9"/>
                          <w:spacing w:before="50"/>
                          <w:ind w:left="179" w:leftChars="0" w:right="170" w:rightChars="0"/>
                          <w:jc w:val="center"/>
                          <w:rPr>
                            <w:sz w:val="22"/>
                          </w:rPr>
                        </w:pPr>
                        <w:r>
                          <w:rPr>
                            <w:spacing w:val="-2"/>
                            <w:sz w:val="22"/>
                          </w:rPr>
                          <w:t>(</w:t>
                        </w:r>
                        <w:r>
                          <w:rPr>
                            <w:rFonts w:ascii="宋体" w:eastAsia="宋体"/>
                            <w:spacing w:val="-2"/>
                            <w:sz w:val="22"/>
                          </w:rPr>
                          <w:t>无起火无爆炸</w:t>
                        </w:r>
                        <w:r>
                          <w:rPr>
                            <w:spacing w:val="-10"/>
                            <w:sz w:val="22"/>
                          </w:rPr>
                          <w:t>)</w:t>
                        </w:r>
                      </w:p>
                    </w:tc>
                  </w:tr>
                </w:tbl>
                <w:p w14:paraId="1700FB61">
                  <w:pPr>
                    <w:pStyle w:val="2"/>
                  </w:pPr>
                </w:p>
              </w:txbxContent>
            </v:textbox>
          </v:shape>
        </w:pict>
      </w:r>
    </w:p>
    <w:p w14:paraId="77BB5092">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48F0D2B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356E36C1">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9" name="图片 7"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3775FD90">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07139D2B">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64BEA6D6">
            <w:pPr>
              <w:pStyle w:val="9"/>
              <w:spacing w:before="8"/>
              <w:rPr>
                <w:rFonts w:ascii="Times New Roman"/>
                <w:sz w:val="20"/>
              </w:rPr>
            </w:pPr>
          </w:p>
          <w:p w14:paraId="3BA414FF">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7CEB29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2DC1F5C4">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3B5CE51C">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3D262716">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E2A7DBD">
            <w:pPr>
              <w:pStyle w:val="9"/>
              <w:spacing w:before="50"/>
              <w:ind w:left="242" w:right="326"/>
              <w:jc w:val="center"/>
              <w:rPr>
                <w:rFonts w:ascii="宋体"/>
                <w:sz w:val="24"/>
              </w:rPr>
            </w:pPr>
            <w:r>
              <w:rPr>
                <w:rFonts w:ascii="宋体"/>
                <w:spacing w:val="-2"/>
                <w:sz w:val="24"/>
              </w:rPr>
              <w:t>DATE:</w:t>
            </w:r>
          </w:p>
          <w:p w14:paraId="06943F6F">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69DE206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782E1852">
            <w:pPr>
              <w:pStyle w:val="9"/>
              <w:numPr>
                <w:ilvl w:val="0"/>
                <w:numId w:val="6"/>
              </w:numPr>
              <w:tabs>
                <w:tab w:val="left" w:pos="373"/>
              </w:tabs>
              <w:spacing w:before="2" w:after="0" w:line="240" w:lineRule="auto"/>
              <w:ind w:left="373" w:right="0" w:hanging="267"/>
              <w:jc w:val="left"/>
              <w:rPr>
                <w:b/>
                <w:sz w:val="24"/>
              </w:rPr>
            </w:pPr>
            <w:r>
              <w:rPr>
                <w:b/>
                <w:sz w:val="24"/>
              </w:rPr>
              <w:t>Cautions</w:t>
            </w:r>
            <w:r>
              <w:rPr>
                <w:b/>
                <w:spacing w:val="-7"/>
                <w:sz w:val="24"/>
              </w:rPr>
              <w:t xml:space="preserve"> </w:t>
            </w:r>
            <w:r>
              <w:rPr>
                <w:b/>
                <w:sz w:val="24"/>
              </w:rPr>
              <w:t>in</w:t>
            </w:r>
            <w:r>
              <w:rPr>
                <w:b/>
                <w:spacing w:val="-7"/>
                <w:sz w:val="24"/>
              </w:rPr>
              <w:t xml:space="preserve"> </w:t>
            </w:r>
            <w:r>
              <w:rPr>
                <w:b/>
                <w:sz w:val="24"/>
              </w:rPr>
              <w:t>use(</w:t>
            </w:r>
            <w:r>
              <w:rPr>
                <w:rFonts w:hint="eastAsia" w:ascii="宋体" w:eastAsia="宋体"/>
                <w:b/>
                <w:sz w:val="24"/>
              </w:rPr>
              <w:t>谨慎使用</w:t>
            </w:r>
            <w:r>
              <w:rPr>
                <w:b/>
                <w:spacing w:val="-10"/>
                <w:sz w:val="24"/>
              </w:rPr>
              <w:t>)</w:t>
            </w:r>
          </w:p>
          <w:p w14:paraId="4C1F6AE8">
            <w:pPr>
              <w:pStyle w:val="9"/>
              <w:spacing w:before="38"/>
              <w:ind w:left="526"/>
              <w:rPr>
                <w:sz w:val="21"/>
              </w:rPr>
            </w:pPr>
            <w:r>
              <w:rPr>
                <w:sz w:val="21"/>
              </w:rPr>
              <w:t>To</w:t>
            </w:r>
            <w:r>
              <w:rPr>
                <w:spacing w:val="-10"/>
                <w:sz w:val="21"/>
              </w:rPr>
              <w:t xml:space="preserve"> </w:t>
            </w:r>
            <w:r>
              <w:rPr>
                <w:sz w:val="21"/>
              </w:rPr>
              <w:t>ensure</w:t>
            </w:r>
            <w:r>
              <w:rPr>
                <w:spacing w:val="-5"/>
                <w:sz w:val="21"/>
              </w:rPr>
              <w:t xml:space="preserve"> </w:t>
            </w:r>
            <w:r>
              <w:rPr>
                <w:sz w:val="21"/>
              </w:rPr>
              <w:t>proper</w:t>
            </w:r>
            <w:r>
              <w:rPr>
                <w:spacing w:val="-7"/>
                <w:sz w:val="21"/>
              </w:rPr>
              <w:t xml:space="preserve"> </w:t>
            </w:r>
            <w:r>
              <w:rPr>
                <w:sz w:val="21"/>
              </w:rPr>
              <w:t>use</w:t>
            </w:r>
            <w:r>
              <w:rPr>
                <w:spacing w:val="-8"/>
                <w:sz w:val="21"/>
              </w:rPr>
              <w:t xml:space="preserve"> </w:t>
            </w:r>
            <w:r>
              <w:rPr>
                <w:sz w:val="21"/>
              </w:rPr>
              <w:t>of</w:t>
            </w:r>
            <w:r>
              <w:rPr>
                <w:spacing w:val="-5"/>
                <w:sz w:val="21"/>
              </w:rPr>
              <w:t xml:space="preserve"> </w:t>
            </w:r>
            <w:r>
              <w:rPr>
                <w:sz w:val="21"/>
              </w:rPr>
              <w:t>the</w:t>
            </w:r>
            <w:r>
              <w:rPr>
                <w:spacing w:val="-8"/>
                <w:sz w:val="21"/>
              </w:rPr>
              <w:t xml:space="preserve"> </w:t>
            </w:r>
            <w:r>
              <w:rPr>
                <w:sz w:val="21"/>
              </w:rPr>
              <w:t>battery</w:t>
            </w:r>
            <w:r>
              <w:rPr>
                <w:spacing w:val="-6"/>
                <w:sz w:val="21"/>
              </w:rPr>
              <w:t xml:space="preserve"> </w:t>
            </w:r>
            <w:r>
              <w:rPr>
                <w:sz w:val="21"/>
              </w:rPr>
              <w:t>please</w:t>
            </w:r>
            <w:r>
              <w:rPr>
                <w:spacing w:val="-5"/>
                <w:sz w:val="21"/>
              </w:rPr>
              <w:t xml:space="preserve"> </w:t>
            </w:r>
            <w:r>
              <w:rPr>
                <w:sz w:val="21"/>
              </w:rPr>
              <w:t>read</w:t>
            </w:r>
            <w:r>
              <w:rPr>
                <w:spacing w:val="-7"/>
                <w:sz w:val="21"/>
              </w:rPr>
              <w:t xml:space="preserve"> </w:t>
            </w:r>
            <w:r>
              <w:rPr>
                <w:sz w:val="21"/>
              </w:rPr>
              <w:t>the</w:t>
            </w:r>
            <w:r>
              <w:rPr>
                <w:spacing w:val="-6"/>
                <w:sz w:val="21"/>
              </w:rPr>
              <w:t xml:space="preserve"> </w:t>
            </w:r>
            <w:r>
              <w:rPr>
                <w:sz w:val="21"/>
              </w:rPr>
              <w:t>manual</w:t>
            </w:r>
            <w:r>
              <w:rPr>
                <w:spacing w:val="-7"/>
                <w:sz w:val="21"/>
              </w:rPr>
              <w:t xml:space="preserve"> </w:t>
            </w:r>
            <w:r>
              <w:rPr>
                <w:sz w:val="21"/>
              </w:rPr>
              <w:t>carefully</w:t>
            </w:r>
            <w:r>
              <w:rPr>
                <w:spacing w:val="-8"/>
                <w:sz w:val="21"/>
              </w:rPr>
              <w:t xml:space="preserve"> </w:t>
            </w:r>
            <w:r>
              <w:rPr>
                <w:sz w:val="21"/>
              </w:rPr>
              <w:t>before</w:t>
            </w:r>
            <w:r>
              <w:rPr>
                <w:spacing w:val="-5"/>
                <w:sz w:val="21"/>
              </w:rPr>
              <w:t xml:space="preserve"> </w:t>
            </w:r>
            <w:r>
              <w:rPr>
                <w:sz w:val="21"/>
              </w:rPr>
              <w:t>using</w:t>
            </w:r>
            <w:r>
              <w:rPr>
                <w:spacing w:val="-8"/>
                <w:sz w:val="21"/>
              </w:rPr>
              <w:t xml:space="preserve"> </w:t>
            </w:r>
            <w:r>
              <w:rPr>
                <w:spacing w:val="-5"/>
                <w:sz w:val="21"/>
              </w:rPr>
              <w:t>it.</w:t>
            </w:r>
          </w:p>
          <w:p w14:paraId="68417458">
            <w:pPr>
              <w:pStyle w:val="9"/>
              <w:spacing w:before="55"/>
              <w:ind w:left="23" w:right="5425"/>
              <w:jc w:val="center"/>
              <w:rPr>
                <w:rFonts w:ascii="宋体" w:eastAsia="宋体"/>
                <w:sz w:val="21"/>
              </w:rPr>
            </w:pPr>
            <w:r>
              <w:rPr>
                <w:rFonts w:ascii="宋体" w:eastAsia="宋体"/>
                <w:w w:val="95"/>
                <w:sz w:val="21"/>
              </w:rPr>
              <w:t>（为确保正确使用电池，使用前请仔细阅读本细则</w:t>
            </w:r>
            <w:r>
              <w:rPr>
                <w:rFonts w:ascii="宋体" w:eastAsia="宋体"/>
                <w:spacing w:val="-10"/>
                <w:w w:val="95"/>
                <w:sz w:val="21"/>
              </w:rPr>
              <w:t>）</w:t>
            </w:r>
          </w:p>
          <w:p w14:paraId="62B19ADE">
            <w:pPr>
              <w:pStyle w:val="9"/>
              <w:spacing w:before="43"/>
              <w:ind w:left="423"/>
              <w:rPr>
                <w:rFonts w:ascii="宋体" w:eastAsia="宋体"/>
                <w:sz w:val="21"/>
              </w:rPr>
            </w:pPr>
            <w:r>
              <w:rPr>
                <w:w w:val="95"/>
                <w:sz w:val="21"/>
              </w:rPr>
              <w:t>.</w:t>
            </w:r>
            <w:r>
              <w:rPr>
                <w:spacing w:val="76"/>
                <w:sz w:val="21"/>
              </w:rPr>
              <w:t xml:space="preserve"> </w:t>
            </w:r>
            <w:r>
              <w:rPr>
                <w:w w:val="95"/>
                <w:sz w:val="21"/>
              </w:rPr>
              <w:t>Handling</w:t>
            </w:r>
            <w:r>
              <w:rPr>
                <w:rFonts w:ascii="宋体" w:eastAsia="宋体"/>
                <w:w w:val="95"/>
                <w:sz w:val="21"/>
              </w:rPr>
              <w:t>（电池操作</w:t>
            </w:r>
            <w:r>
              <w:rPr>
                <w:rFonts w:ascii="宋体" w:eastAsia="宋体"/>
                <w:spacing w:val="-10"/>
                <w:w w:val="95"/>
                <w:sz w:val="21"/>
              </w:rPr>
              <w:t>）</w:t>
            </w:r>
          </w:p>
          <w:p w14:paraId="7F51559A">
            <w:pPr>
              <w:pStyle w:val="9"/>
              <w:numPr>
                <w:ilvl w:val="1"/>
                <w:numId w:val="6"/>
              </w:numPr>
              <w:tabs>
                <w:tab w:val="left" w:pos="1367"/>
              </w:tabs>
              <w:spacing w:before="45" w:after="0" w:line="240" w:lineRule="auto"/>
              <w:ind w:left="1366" w:right="0" w:hanging="181"/>
              <w:jc w:val="left"/>
              <w:rPr>
                <w:rFonts w:ascii="宋体" w:hAnsi="宋体" w:eastAsia="宋体"/>
                <w:sz w:val="21"/>
              </w:rPr>
            </w:pPr>
            <w:r>
              <w:rPr>
                <w:sz w:val="21"/>
              </w:rPr>
              <w:t>Do</w:t>
            </w:r>
            <w:r>
              <w:rPr>
                <w:spacing w:val="-9"/>
                <w:sz w:val="21"/>
              </w:rPr>
              <w:t xml:space="preserve"> </w:t>
            </w:r>
            <w:r>
              <w:rPr>
                <w:sz w:val="21"/>
              </w:rPr>
              <w:t>not</w:t>
            </w:r>
            <w:r>
              <w:rPr>
                <w:spacing w:val="-7"/>
                <w:sz w:val="21"/>
              </w:rPr>
              <w:t xml:space="preserve"> </w:t>
            </w:r>
            <w:r>
              <w:rPr>
                <w:sz w:val="21"/>
              </w:rPr>
              <w:t>expose</w:t>
            </w:r>
            <w:r>
              <w:rPr>
                <w:spacing w:val="-6"/>
                <w:sz w:val="21"/>
              </w:rPr>
              <w:t xml:space="preserve"> </w:t>
            </w:r>
            <w:r>
              <w:rPr>
                <w:sz w:val="21"/>
              </w:rPr>
              <w:t>to</w:t>
            </w:r>
            <w:r>
              <w:rPr>
                <w:spacing w:val="-4"/>
                <w:sz w:val="21"/>
              </w:rPr>
              <w:t xml:space="preserve">, </w:t>
            </w:r>
            <w:r>
              <w:rPr>
                <w:sz w:val="21"/>
              </w:rPr>
              <w:t>dispose</w:t>
            </w:r>
            <w:r>
              <w:rPr>
                <w:spacing w:val="-8"/>
                <w:sz w:val="21"/>
              </w:rPr>
              <w:t xml:space="preserve"> </w:t>
            </w:r>
            <w:r>
              <w:rPr>
                <w:sz w:val="21"/>
              </w:rPr>
              <w:t>of</w:t>
            </w:r>
            <w:r>
              <w:rPr>
                <w:spacing w:val="-6"/>
                <w:sz w:val="21"/>
              </w:rPr>
              <w:t xml:space="preserve"> </w:t>
            </w:r>
            <w:r>
              <w:rPr>
                <w:sz w:val="21"/>
              </w:rPr>
              <w:t>the</w:t>
            </w:r>
            <w:r>
              <w:rPr>
                <w:spacing w:val="-8"/>
                <w:sz w:val="21"/>
              </w:rPr>
              <w:t xml:space="preserve"> </w:t>
            </w:r>
            <w:r>
              <w:rPr>
                <w:sz w:val="21"/>
              </w:rPr>
              <w:t>battery</w:t>
            </w:r>
            <w:r>
              <w:rPr>
                <w:spacing w:val="-6"/>
                <w:sz w:val="21"/>
              </w:rPr>
              <w:t xml:space="preserve"> </w:t>
            </w:r>
            <w:r>
              <w:rPr>
                <w:sz w:val="21"/>
              </w:rPr>
              <w:t>in</w:t>
            </w:r>
            <w:r>
              <w:rPr>
                <w:spacing w:val="-6"/>
                <w:sz w:val="21"/>
              </w:rPr>
              <w:t xml:space="preserve"> </w:t>
            </w:r>
            <w:r>
              <w:rPr>
                <w:sz w:val="21"/>
              </w:rPr>
              <w:t>fire.</w:t>
            </w:r>
            <w:r>
              <w:rPr>
                <w:rFonts w:ascii="宋体" w:hAnsi="宋体" w:eastAsia="宋体"/>
                <w:sz w:val="21"/>
              </w:rPr>
              <w:t>（不要靠近和放置电池于火中</w:t>
            </w:r>
            <w:r>
              <w:rPr>
                <w:rFonts w:ascii="宋体" w:hAnsi="宋体" w:eastAsia="宋体"/>
                <w:spacing w:val="-10"/>
                <w:sz w:val="21"/>
              </w:rPr>
              <w:t>）</w:t>
            </w:r>
          </w:p>
          <w:p w14:paraId="748AB0E5">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6"/>
                <w:sz w:val="21"/>
              </w:rPr>
              <w:t xml:space="preserve"> </w:t>
            </w:r>
            <w:r>
              <w:rPr>
                <w:sz w:val="21"/>
              </w:rPr>
              <w:t>not</w:t>
            </w:r>
            <w:r>
              <w:rPr>
                <w:spacing w:val="-5"/>
                <w:sz w:val="21"/>
              </w:rPr>
              <w:t xml:space="preserve"> </w:t>
            </w:r>
            <w:r>
              <w:rPr>
                <w:sz w:val="21"/>
              </w:rPr>
              <w:t>put</w:t>
            </w:r>
            <w:r>
              <w:rPr>
                <w:spacing w:val="-5"/>
                <w:sz w:val="21"/>
              </w:rPr>
              <w:t xml:space="preserve"> </w:t>
            </w:r>
            <w:r>
              <w:rPr>
                <w:sz w:val="21"/>
              </w:rPr>
              <w:t>the</w:t>
            </w:r>
            <w:r>
              <w:rPr>
                <w:spacing w:val="-3"/>
                <w:sz w:val="21"/>
              </w:rPr>
              <w:t xml:space="preserve"> </w:t>
            </w:r>
            <w:r>
              <w:rPr>
                <w:sz w:val="21"/>
              </w:rPr>
              <w:t>battery</w:t>
            </w:r>
            <w:r>
              <w:rPr>
                <w:spacing w:val="-4"/>
                <w:sz w:val="21"/>
              </w:rPr>
              <w:t xml:space="preserve"> </w:t>
            </w:r>
            <w:r>
              <w:rPr>
                <w:sz w:val="21"/>
              </w:rPr>
              <w:t>in</w:t>
            </w:r>
            <w:r>
              <w:rPr>
                <w:spacing w:val="-5"/>
                <w:sz w:val="21"/>
              </w:rPr>
              <w:t xml:space="preserve"> </w:t>
            </w:r>
            <w:r>
              <w:rPr>
                <w:sz w:val="21"/>
              </w:rPr>
              <w:t>a</w:t>
            </w:r>
            <w:r>
              <w:rPr>
                <w:spacing w:val="-6"/>
                <w:sz w:val="21"/>
              </w:rPr>
              <w:t xml:space="preserve"> </w:t>
            </w:r>
            <w:r>
              <w:rPr>
                <w:sz w:val="21"/>
              </w:rPr>
              <w:t>charger</w:t>
            </w:r>
            <w:r>
              <w:rPr>
                <w:spacing w:val="-5"/>
                <w:sz w:val="21"/>
              </w:rPr>
              <w:t xml:space="preserve"> </w:t>
            </w:r>
            <w:r>
              <w:rPr>
                <w:sz w:val="21"/>
              </w:rPr>
              <w:t>or</w:t>
            </w:r>
            <w:r>
              <w:rPr>
                <w:spacing w:val="-5"/>
                <w:sz w:val="21"/>
              </w:rPr>
              <w:t xml:space="preserve"> </w:t>
            </w:r>
            <w:r>
              <w:rPr>
                <w:sz w:val="21"/>
              </w:rPr>
              <w:t>equipment</w:t>
            </w:r>
            <w:r>
              <w:rPr>
                <w:spacing w:val="-4"/>
                <w:sz w:val="21"/>
              </w:rPr>
              <w:t xml:space="preserve"> </w:t>
            </w:r>
            <w:r>
              <w:rPr>
                <w:sz w:val="21"/>
              </w:rPr>
              <w:t>with</w:t>
            </w:r>
            <w:r>
              <w:rPr>
                <w:spacing w:val="-3"/>
                <w:sz w:val="21"/>
              </w:rPr>
              <w:t xml:space="preserve"> </w:t>
            </w:r>
            <w:r>
              <w:rPr>
                <w:sz w:val="21"/>
              </w:rPr>
              <w:t>wrong</w:t>
            </w:r>
            <w:r>
              <w:rPr>
                <w:spacing w:val="-3"/>
                <w:sz w:val="21"/>
              </w:rPr>
              <w:t xml:space="preserve"> </w:t>
            </w:r>
            <w:r>
              <w:rPr>
                <w:sz w:val="21"/>
              </w:rPr>
              <w:t>terminals</w:t>
            </w:r>
            <w:r>
              <w:rPr>
                <w:spacing w:val="-6"/>
                <w:sz w:val="21"/>
              </w:rPr>
              <w:t xml:space="preserve"> </w:t>
            </w:r>
            <w:r>
              <w:rPr>
                <w:spacing w:val="-2"/>
                <w:sz w:val="21"/>
              </w:rPr>
              <w:t>connected.</w:t>
            </w:r>
          </w:p>
          <w:p w14:paraId="7785888C">
            <w:pPr>
              <w:pStyle w:val="9"/>
              <w:spacing w:before="55"/>
              <w:ind w:left="1503"/>
              <w:rPr>
                <w:rFonts w:ascii="宋体" w:eastAsia="宋体"/>
                <w:sz w:val="21"/>
              </w:rPr>
            </w:pPr>
            <w:r>
              <w:rPr>
                <w:rFonts w:ascii="宋体" w:eastAsia="宋体"/>
                <w:w w:val="95"/>
                <w:sz w:val="21"/>
              </w:rPr>
              <w:t>（在充电器或设备仪器中不要把电池接错电极</w:t>
            </w:r>
            <w:r>
              <w:rPr>
                <w:rFonts w:ascii="宋体" w:eastAsia="宋体"/>
                <w:spacing w:val="-10"/>
                <w:w w:val="95"/>
                <w:sz w:val="21"/>
              </w:rPr>
              <w:t>）</w:t>
            </w:r>
          </w:p>
          <w:p w14:paraId="7AD4916F">
            <w:pPr>
              <w:pStyle w:val="9"/>
              <w:numPr>
                <w:ilvl w:val="1"/>
                <w:numId w:val="6"/>
              </w:numPr>
              <w:tabs>
                <w:tab w:val="left" w:pos="1546"/>
                <w:tab w:val="left" w:pos="1547"/>
              </w:tabs>
              <w:spacing w:before="46" w:after="0" w:line="240" w:lineRule="auto"/>
              <w:ind w:left="1546" w:right="0" w:hanging="361"/>
              <w:jc w:val="left"/>
              <w:rPr>
                <w:rFonts w:ascii="宋体" w:hAnsi="宋体" w:eastAsia="宋体"/>
                <w:sz w:val="21"/>
              </w:rPr>
            </w:pPr>
            <w:r>
              <w:rPr>
                <w:sz w:val="21"/>
              </w:rPr>
              <w:t>Avoid</w:t>
            </w:r>
            <w:r>
              <w:rPr>
                <w:spacing w:val="-12"/>
                <w:sz w:val="21"/>
              </w:rPr>
              <w:t xml:space="preserve"> </w:t>
            </w:r>
            <w:r>
              <w:rPr>
                <w:sz w:val="21"/>
              </w:rPr>
              <w:t>shorting</w:t>
            </w:r>
            <w:r>
              <w:rPr>
                <w:spacing w:val="-14"/>
                <w:sz w:val="21"/>
              </w:rPr>
              <w:t xml:space="preserve"> </w:t>
            </w:r>
            <w:r>
              <w:rPr>
                <w:sz w:val="21"/>
              </w:rPr>
              <w:t>the</w:t>
            </w:r>
            <w:r>
              <w:rPr>
                <w:spacing w:val="-12"/>
                <w:sz w:val="21"/>
              </w:rPr>
              <w:t xml:space="preserve"> </w:t>
            </w:r>
            <w:r>
              <w:rPr>
                <w:sz w:val="21"/>
              </w:rPr>
              <w:t>battery</w:t>
            </w:r>
            <w:r>
              <w:rPr>
                <w:rFonts w:ascii="宋体" w:hAnsi="宋体" w:eastAsia="宋体"/>
                <w:sz w:val="21"/>
              </w:rPr>
              <w:t>（避免电池短路</w:t>
            </w:r>
            <w:r>
              <w:rPr>
                <w:rFonts w:ascii="宋体" w:hAnsi="宋体" w:eastAsia="宋体"/>
                <w:spacing w:val="-10"/>
                <w:sz w:val="21"/>
              </w:rPr>
              <w:t>）</w:t>
            </w:r>
          </w:p>
          <w:p w14:paraId="6DFFC660">
            <w:pPr>
              <w:pStyle w:val="9"/>
              <w:numPr>
                <w:ilvl w:val="1"/>
                <w:numId w:val="6"/>
              </w:numPr>
              <w:tabs>
                <w:tab w:val="left" w:pos="1546"/>
                <w:tab w:val="left" w:pos="1547"/>
              </w:tabs>
              <w:spacing w:before="43" w:after="0" w:line="240" w:lineRule="auto"/>
              <w:ind w:left="1546" w:right="0" w:hanging="361"/>
              <w:jc w:val="left"/>
              <w:rPr>
                <w:rFonts w:ascii="宋体" w:hAnsi="宋体" w:eastAsia="宋体"/>
                <w:sz w:val="21"/>
              </w:rPr>
            </w:pPr>
            <w:r>
              <w:rPr>
                <w:sz w:val="21"/>
              </w:rPr>
              <w:t>Avoid</w:t>
            </w:r>
            <w:r>
              <w:rPr>
                <w:spacing w:val="-13"/>
                <w:sz w:val="21"/>
              </w:rPr>
              <w:t xml:space="preserve"> </w:t>
            </w:r>
            <w:r>
              <w:rPr>
                <w:sz w:val="21"/>
              </w:rPr>
              <w:t>excessive</w:t>
            </w:r>
            <w:r>
              <w:rPr>
                <w:spacing w:val="-14"/>
                <w:sz w:val="21"/>
              </w:rPr>
              <w:t xml:space="preserve"> </w:t>
            </w:r>
            <w:r>
              <w:rPr>
                <w:sz w:val="21"/>
              </w:rPr>
              <w:t>physical</w:t>
            </w:r>
            <w:r>
              <w:rPr>
                <w:spacing w:val="-12"/>
                <w:sz w:val="21"/>
              </w:rPr>
              <w:t xml:space="preserve"> </w:t>
            </w:r>
            <w:r>
              <w:rPr>
                <w:sz w:val="21"/>
              </w:rPr>
              <w:t>shock</w:t>
            </w:r>
            <w:r>
              <w:rPr>
                <w:spacing w:val="-13"/>
                <w:sz w:val="21"/>
              </w:rPr>
              <w:t xml:space="preserve"> </w:t>
            </w:r>
            <w:r>
              <w:rPr>
                <w:sz w:val="21"/>
              </w:rPr>
              <w:t>or</w:t>
            </w:r>
            <w:r>
              <w:rPr>
                <w:spacing w:val="-14"/>
                <w:sz w:val="21"/>
              </w:rPr>
              <w:t xml:space="preserve"> </w:t>
            </w:r>
            <w:r>
              <w:rPr>
                <w:sz w:val="21"/>
              </w:rPr>
              <w:t>vibration.</w:t>
            </w:r>
            <w:r>
              <w:rPr>
                <w:rFonts w:ascii="宋体" w:hAnsi="宋体" w:eastAsia="宋体"/>
                <w:sz w:val="21"/>
              </w:rPr>
              <w:t>（避免电池过多的物理撞击和震动</w:t>
            </w:r>
            <w:r>
              <w:rPr>
                <w:rFonts w:ascii="宋体" w:hAnsi="宋体" w:eastAsia="宋体"/>
                <w:spacing w:val="-10"/>
                <w:sz w:val="21"/>
              </w:rPr>
              <w:t>）</w:t>
            </w:r>
          </w:p>
          <w:p w14:paraId="27A2E278">
            <w:pPr>
              <w:pStyle w:val="9"/>
              <w:numPr>
                <w:ilvl w:val="1"/>
                <w:numId w:val="6"/>
              </w:numPr>
              <w:tabs>
                <w:tab w:val="left" w:pos="1546"/>
                <w:tab w:val="left" w:pos="1547"/>
              </w:tabs>
              <w:spacing w:before="42" w:after="0" w:line="240" w:lineRule="auto"/>
              <w:ind w:left="1546" w:right="0" w:hanging="361"/>
              <w:jc w:val="left"/>
              <w:rPr>
                <w:rFonts w:ascii="宋体" w:hAnsi="宋体" w:eastAsia="宋体"/>
                <w:sz w:val="21"/>
              </w:rPr>
            </w:pPr>
            <w:r>
              <w:rPr>
                <w:sz w:val="21"/>
              </w:rPr>
              <w:t>Do</w:t>
            </w:r>
            <w:r>
              <w:rPr>
                <w:spacing w:val="-13"/>
                <w:sz w:val="21"/>
              </w:rPr>
              <w:t xml:space="preserve"> </w:t>
            </w:r>
            <w:r>
              <w:rPr>
                <w:sz w:val="21"/>
              </w:rPr>
              <w:t>not</w:t>
            </w:r>
            <w:r>
              <w:rPr>
                <w:spacing w:val="-12"/>
                <w:sz w:val="21"/>
              </w:rPr>
              <w:t xml:space="preserve"> </w:t>
            </w:r>
            <w:r>
              <w:rPr>
                <w:sz w:val="21"/>
              </w:rPr>
              <w:t>disassemble</w:t>
            </w:r>
            <w:r>
              <w:rPr>
                <w:spacing w:val="-11"/>
                <w:sz w:val="21"/>
              </w:rPr>
              <w:t xml:space="preserve"> </w:t>
            </w:r>
            <w:r>
              <w:rPr>
                <w:sz w:val="21"/>
              </w:rPr>
              <w:t>or</w:t>
            </w:r>
            <w:r>
              <w:rPr>
                <w:spacing w:val="-12"/>
                <w:sz w:val="21"/>
              </w:rPr>
              <w:t xml:space="preserve"> </w:t>
            </w:r>
            <w:r>
              <w:rPr>
                <w:sz w:val="21"/>
              </w:rPr>
              <w:t>deform</w:t>
            </w:r>
            <w:r>
              <w:rPr>
                <w:spacing w:val="-11"/>
                <w:sz w:val="21"/>
              </w:rPr>
              <w:t xml:space="preserve"> </w:t>
            </w:r>
            <w:r>
              <w:rPr>
                <w:sz w:val="21"/>
              </w:rPr>
              <w:t>the</w:t>
            </w:r>
            <w:r>
              <w:rPr>
                <w:spacing w:val="-13"/>
                <w:sz w:val="21"/>
              </w:rPr>
              <w:t xml:space="preserve"> </w:t>
            </w:r>
            <w:r>
              <w:rPr>
                <w:sz w:val="21"/>
              </w:rPr>
              <w:t>battery.</w:t>
            </w:r>
            <w:r>
              <w:rPr>
                <w:rFonts w:ascii="宋体" w:hAnsi="宋体" w:eastAsia="宋体"/>
                <w:sz w:val="21"/>
              </w:rPr>
              <w:t>（不要解剖和使电池变形</w:t>
            </w:r>
            <w:r>
              <w:rPr>
                <w:rFonts w:ascii="宋体" w:hAnsi="宋体" w:eastAsia="宋体"/>
                <w:spacing w:val="-10"/>
                <w:sz w:val="21"/>
              </w:rPr>
              <w:t>）</w:t>
            </w:r>
          </w:p>
          <w:p w14:paraId="08E4065A">
            <w:pPr>
              <w:pStyle w:val="9"/>
              <w:numPr>
                <w:ilvl w:val="1"/>
                <w:numId w:val="6"/>
              </w:numPr>
              <w:tabs>
                <w:tab w:val="left" w:pos="1546"/>
                <w:tab w:val="left" w:pos="1547"/>
              </w:tabs>
              <w:spacing w:before="43" w:after="0" w:line="240" w:lineRule="auto"/>
              <w:ind w:left="1546" w:right="0" w:hanging="361"/>
              <w:jc w:val="left"/>
              <w:rPr>
                <w:rFonts w:ascii="宋体" w:hAnsi="宋体" w:eastAsia="宋体"/>
                <w:sz w:val="21"/>
              </w:rPr>
            </w:pPr>
            <w:r>
              <w:rPr>
                <w:sz w:val="21"/>
              </w:rPr>
              <w:t>Do</w:t>
            </w:r>
            <w:r>
              <w:rPr>
                <w:spacing w:val="-13"/>
                <w:sz w:val="21"/>
              </w:rPr>
              <w:t xml:space="preserve"> </w:t>
            </w:r>
            <w:r>
              <w:rPr>
                <w:sz w:val="21"/>
              </w:rPr>
              <w:t>not</w:t>
            </w:r>
            <w:r>
              <w:rPr>
                <w:spacing w:val="-12"/>
                <w:sz w:val="21"/>
              </w:rPr>
              <w:t xml:space="preserve"> </w:t>
            </w:r>
            <w:r>
              <w:rPr>
                <w:sz w:val="21"/>
              </w:rPr>
              <w:t>immerse</w:t>
            </w:r>
            <w:r>
              <w:rPr>
                <w:spacing w:val="-13"/>
                <w:sz w:val="21"/>
              </w:rPr>
              <w:t xml:space="preserve"> </w:t>
            </w:r>
            <w:r>
              <w:rPr>
                <w:sz w:val="21"/>
              </w:rPr>
              <w:t>in</w:t>
            </w:r>
            <w:r>
              <w:rPr>
                <w:spacing w:val="-13"/>
                <w:sz w:val="21"/>
              </w:rPr>
              <w:t xml:space="preserve"> </w:t>
            </w:r>
            <w:r>
              <w:rPr>
                <w:sz w:val="21"/>
              </w:rPr>
              <w:t>water.</w:t>
            </w:r>
            <w:r>
              <w:rPr>
                <w:rFonts w:ascii="宋体" w:hAnsi="宋体" w:eastAsia="宋体"/>
                <w:sz w:val="21"/>
              </w:rPr>
              <w:t>（不要把电池浸泡在水中</w:t>
            </w:r>
            <w:r>
              <w:rPr>
                <w:rFonts w:ascii="宋体" w:hAnsi="宋体" w:eastAsia="宋体"/>
                <w:spacing w:val="-10"/>
                <w:sz w:val="21"/>
              </w:rPr>
              <w:t>）</w:t>
            </w:r>
          </w:p>
          <w:p w14:paraId="3C8C8571">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7"/>
                <w:sz w:val="21"/>
              </w:rPr>
              <w:t xml:space="preserve"> </w:t>
            </w:r>
            <w:r>
              <w:rPr>
                <w:sz w:val="21"/>
              </w:rPr>
              <w:t>not</w:t>
            </w:r>
            <w:r>
              <w:rPr>
                <w:spacing w:val="-5"/>
                <w:sz w:val="21"/>
              </w:rPr>
              <w:t xml:space="preserve"> </w:t>
            </w:r>
            <w:r>
              <w:rPr>
                <w:sz w:val="21"/>
              </w:rPr>
              <w:t>use</w:t>
            </w:r>
            <w:r>
              <w:rPr>
                <w:spacing w:val="-7"/>
                <w:sz w:val="21"/>
              </w:rPr>
              <w:t xml:space="preserve"> </w:t>
            </w:r>
            <w:r>
              <w:rPr>
                <w:sz w:val="21"/>
              </w:rPr>
              <w:t>the</w:t>
            </w:r>
            <w:r>
              <w:rPr>
                <w:spacing w:val="-2"/>
                <w:sz w:val="21"/>
              </w:rPr>
              <w:t xml:space="preserve"> </w:t>
            </w:r>
            <w:r>
              <w:rPr>
                <w:sz w:val="21"/>
              </w:rPr>
              <w:t>battery</w:t>
            </w:r>
            <w:r>
              <w:rPr>
                <w:spacing w:val="-6"/>
                <w:sz w:val="21"/>
              </w:rPr>
              <w:t xml:space="preserve"> </w:t>
            </w:r>
            <w:r>
              <w:rPr>
                <w:sz w:val="21"/>
              </w:rPr>
              <w:t>mixed</w:t>
            </w:r>
            <w:r>
              <w:rPr>
                <w:spacing w:val="-4"/>
                <w:sz w:val="21"/>
              </w:rPr>
              <w:t xml:space="preserve"> </w:t>
            </w:r>
            <w:r>
              <w:rPr>
                <w:sz w:val="21"/>
              </w:rPr>
              <w:t>with</w:t>
            </w:r>
            <w:r>
              <w:rPr>
                <w:spacing w:val="-4"/>
                <w:sz w:val="21"/>
              </w:rPr>
              <w:t xml:space="preserve"> </w:t>
            </w:r>
            <w:r>
              <w:rPr>
                <w:sz w:val="21"/>
              </w:rPr>
              <w:t>other</w:t>
            </w:r>
            <w:r>
              <w:rPr>
                <w:spacing w:val="-5"/>
                <w:sz w:val="21"/>
              </w:rPr>
              <w:t xml:space="preserve"> </w:t>
            </w:r>
            <w:r>
              <w:rPr>
                <w:sz w:val="21"/>
              </w:rPr>
              <w:t>different</w:t>
            </w:r>
            <w:r>
              <w:rPr>
                <w:spacing w:val="-4"/>
                <w:sz w:val="21"/>
              </w:rPr>
              <w:t xml:space="preserve"> </w:t>
            </w:r>
            <w:r>
              <w:rPr>
                <w:sz w:val="21"/>
              </w:rPr>
              <w:t>make,</w:t>
            </w:r>
            <w:r>
              <w:rPr>
                <w:spacing w:val="-6"/>
                <w:sz w:val="21"/>
              </w:rPr>
              <w:t xml:space="preserve"> </w:t>
            </w:r>
            <w:r>
              <w:rPr>
                <w:sz w:val="21"/>
              </w:rPr>
              <w:t>type,</w:t>
            </w:r>
            <w:r>
              <w:rPr>
                <w:spacing w:val="-5"/>
                <w:sz w:val="21"/>
              </w:rPr>
              <w:t xml:space="preserve"> </w:t>
            </w:r>
            <w:r>
              <w:rPr>
                <w:sz w:val="21"/>
              </w:rPr>
              <w:t>or</w:t>
            </w:r>
            <w:r>
              <w:rPr>
                <w:spacing w:val="-6"/>
                <w:sz w:val="21"/>
              </w:rPr>
              <w:t xml:space="preserve"> </w:t>
            </w:r>
            <w:r>
              <w:rPr>
                <w:sz w:val="21"/>
              </w:rPr>
              <w:t>model</w:t>
            </w:r>
            <w:r>
              <w:rPr>
                <w:spacing w:val="-3"/>
                <w:sz w:val="21"/>
              </w:rPr>
              <w:t xml:space="preserve"> </w:t>
            </w:r>
            <w:r>
              <w:rPr>
                <w:spacing w:val="-2"/>
                <w:sz w:val="21"/>
              </w:rPr>
              <w:t>batteries.</w:t>
            </w:r>
          </w:p>
          <w:p w14:paraId="053FE8C6">
            <w:pPr>
              <w:pStyle w:val="9"/>
              <w:spacing w:before="55"/>
              <w:ind w:left="1503"/>
              <w:rPr>
                <w:rFonts w:ascii="宋体" w:eastAsia="宋体"/>
                <w:sz w:val="21"/>
              </w:rPr>
            </w:pPr>
            <w:r>
              <w:rPr>
                <w:rFonts w:ascii="宋体" w:eastAsia="宋体"/>
                <w:w w:val="95"/>
                <w:sz w:val="21"/>
              </w:rPr>
              <w:t>（不要和其它不同类型的电池混和使用</w:t>
            </w:r>
            <w:r>
              <w:rPr>
                <w:rFonts w:ascii="宋体" w:eastAsia="宋体"/>
                <w:spacing w:val="-10"/>
                <w:w w:val="95"/>
                <w:sz w:val="21"/>
              </w:rPr>
              <w:t>）</w:t>
            </w:r>
          </w:p>
          <w:p w14:paraId="7EF6D1AE">
            <w:pPr>
              <w:pStyle w:val="9"/>
              <w:numPr>
                <w:ilvl w:val="1"/>
                <w:numId w:val="6"/>
              </w:numPr>
              <w:tabs>
                <w:tab w:val="left" w:pos="1546"/>
                <w:tab w:val="left" w:pos="1547"/>
              </w:tabs>
              <w:spacing w:before="46" w:after="0" w:line="240" w:lineRule="auto"/>
              <w:ind w:left="1546" w:right="0" w:hanging="361"/>
              <w:jc w:val="left"/>
              <w:rPr>
                <w:rFonts w:ascii="宋体" w:hAnsi="宋体" w:eastAsia="宋体"/>
                <w:sz w:val="21"/>
              </w:rPr>
            </w:pPr>
            <w:r>
              <w:rPr>
                <w:sz w:val="21"/>
              </w:rPr>
              <w:t>Keep</w:t>
            </w:r>
            <w:r>
              <w:rPr>
                <w:spacing w:val="-9"/>
                <w:sz w:val="21"/>
              </w:rPr>
              <w:t xml:space="preserve"> </w:t>
            </w:r>
            <w:r>
              <w:rPr>
                <w:sz w:val="21"/>
              </w:rPr>
              <w:t>out</w:t>
            </w:r>
            <w:r>
              <w:rPr>
                <w:spacing w:val="-8"/>
                <w:sz w:val="21"/>
              </w:rPr>
              <w:t xml:space="preserve"> </w:t>
            </w:r>
            <w:r>
              <w:rPr>
                <w:sz w:val="21"/>
              </w:rPr>
              <w:t>of</w:t>
            </w:r>
            <w:r>
              <w:rPr>
                <w:spacing w:val="-10"/>
                <w:sz w:val="21"/>
              </w:rPr>
              <w:t xml:space="preserve"> </w:t>
            </w:r>
            <w:r>
              <w:rPr>
                <w:sz w:val="21"/>
              </w:rPr>
              <w:t>the</w:t>
            </w:r>
            <w:r>
              <w:rPr>
                <w:spacing w:val="-9"/>
                <w:sz w:val="21"/>
              </w:rPr>
              <w:t xml:space="preserve"> </w:t>
            </w:r>
            <w:r>
              <w:rPr>
                <w:sz w:val="21"/>
              </w:rPr>
              <w:t>reach</w:t>
            </w:r>
            <w:r>
              <w:rPr>
                <w:spacing w:val="-10"/>
                <w:sz w:val="21"/>
              </w:rPr>
              <w:t xml:space="preserve"> </w:t>
            </w:r>
            <w:r>
              <w:rPr>
                <w:sz w:val="21"/>
              </w:rPr>
              <w:t>of</w:t>
            </w:r>
            <w:r>
              <w:rPr>
                <w:spacing w:val="-10"/>
                <w:sz w:val="21"/>
              </w:rPr>
              <w:t xml:space="preserve"> </w:t>
            </w:r>
            <w:r>
              <w:rPr>
                <w:sz w:val="21"/>
              </w:rPr>
              <w:t>children.</w:t>
            </w:r>
            <w:r>
              <w:rPr>
                <w:rFonts w:ascii="宋体" w:hAnsi="宋体" w:eastAsia="宋体"/>
                <w:sz w:val="21"/>
              </w:rPr>
              <w:t>（放置电池于儿童不易接触的地方</w:t>
            </w:r>
            <w:r>
              <w:rPr>
                <w:rFonts w:ascii="宋体" w:hAnsi="宋体" w:eastAsia="宋体"/>
                <w:spacing w:val="-10"/>
                <w:sz w:val="21"/>
              </w:rPr>
              <w:t>）</w:t>
            </w:r>
          </w:p>
          <w:p w14:paraId="7019975B">
            <w:pPr>
              <w:pStyle w:val="9"/>
              <w:spacing w:before="40"/>
              <w:ind w:left="632"/>
              <w:rPr>
                <w:rFonts w:ascii="宋体" w:eastAsia="宋体"/>
                <w:sz w:val="21"/>
              </w:rPr>
            </w:pPr>
            <w:r>
              <w:rPr>
                <w:b/>
                <w:spacing w:val="-7"/>
                <w:sz w:val="21"/>
              </w:rPr>
              <w:t xml:space="preserve">. </w:t>
            </w:r>
            <w:r>
              <w:rPr>
                <w:sz w:val="21"/>
              </w:rPr>
              <w:t>charge</w:t>
            </w:r>
            <w:r>
              <w:rPr>
                <w:spacing w:val="-8"/>
                <w:sz w:val="21"/>
              </w:rPr>
              <w:t xml:space="preserve"> </w:t>
            </w:r>
            <w:r>
              <w:rPr>
                <w:sz w:val="21"/>
              </w:rPr>
              <w:t>and</w:t>
            </w:r>
            <w:r>
              <w:rPr>
                <w:spacing w:val="-11"/>
                <w:sz w:val="21"/>
              </w:rPr>
              <w:t xml:space="preserve"> </w:t>
            </w:r>
            <w:r>
              <w:rPr>
                <w:sz w:val="21"/>
              </w:rPr>
              <w:t>discharge</w:t>
            </w:r>
            <w:r>
              <w:rPr>
                <w:rFonts w:ascii="宋体" w:eastAsia="宋体"/>
                <w:sz w:val="21"/>
              </w:rPr>
              <w:t>（充电和放电</w:t>
            </w:r>
            <w:r>
              <w:rPr>
                <w:rFonts w:ascii="宋体" w:eastAsia="宋体"/>
                <w:spacing w:val="-10"/>
                <w:sz w:val="21"/>
              </w:rPr>
              <w:t>）</w:t>
            </w:r>
          </w:p>
          <w:p w14:paraId="5FA92B3B">
            <w:pPr>
              <w:pStyle w:val="9"/>
              <w:numPr>
                <w:ilvl w:val="1"/>
                <w:numId w:val="6"/>
              </w:numPr>
              <w:tabs>
                <w:tab w:val="left" w:pos="1546"/>
                <w:tab w:val="left" w:pos="1547"/>
              </w:tabs>
              <w:spacing w:before="59" w:after="0" w:line="240" w:lineRule="auto"/>
              <w:ind w:left="1546" w:right="0" w:hanging="361"/>
              <w:jc w:val="left"/>
              <w:rPr>
                <w:sz w:val="21"/>
              </w:rPr>
            </w:pPr>
            <w:r>
              <w:rPr>
                <w:sz w:val="21"/>
              </w:rPr>
              <w:t>Battery</w:t>
            </w:r>
            <w:r>
              <w:rPr>
                <w:spacing w:val="-6"/>
                <w:sz w:val="21"/>
              </w:rPr>
              <w:t xml:space="preserve"> </w:t>
            </w:r>
            <w:r>
              <w:rPr>
                <w:sz w:val="21"/>
              </w:rPr>
              <w:t>must</w:t>
            </w:r>
            <w:r>
              <w:rPr>
                <w:spacing w:val="-6"/>
                <w:sz w:val="21"/>
              </w:rPr>
              <w:t xml:space="preserve"> </w:t>
            </w:r>
            <w:r>
              <w:rPr>
                <w:sz w:val="21"/>
              </w:rPr>
              <w:t>be</w:t>
            </w:r>
            <w:r>
              <w:rPr>
                <w:spacing w:val="-7"/>
                <w:sz w:val="21"/>
              </w:rPr>
              <w:t xml:space="preserve"> </w:t>
            </w:r>
            <w:r>
              <w:rPr>
                <w:sz w:val="21"/>
              </w:rPr>
              <w:t>charged</w:t>
            </w:r>
            <w:r>
              <w:rPr>
                <w:spacing w:val="-4"/>
                <w:sz w:val="21"/>
              </w:rPr>
              <w:t xml:space="preserve"> </w:t>
            </w:r>
            <w:r>
              <w:rPr>
                <w:sz w:val="21"/>
              </w:rPr>
              <w:t>in</w:t>
            </w:r>
            <w:r>
              <w:rPr>
                <w:spacing w:val="-7"/>
                <w:sz w:val="21"/>
              </w:rPr>
              <w:t xml:space="preserve"> </w:t>
            </w:r>
            <w:r>
              <w:rPr>
                <w:sz w:val="21"/>
              </w:rPr>
              <w:t>appropriate</w:t>
            </w:r>
            <w:r>
              <w:rPr>
                <w:spacing w:val="-4"/>
                <w:sz w:val="21"/>
              </w:rPr>
              <w:t xml:space="preserve"> </w:t>
            </w:r>
            <w:r>
              <w:rPr>
                <w:sz w:val="21"/>
              </w:rPr>
              <w:t>charger</w:t>
            </w:r>
            <w:r>
              <w:rPr>
                <w:spacing w:val="-6"/>
                <w:sz w:val="21"/>
              </w:rPr>
              <w:t xml:space="preserve"> </w:t>
            </w:r>
            <w:r>
              <w:rPr>
                <w:spacing w:val="-4"/>
                <w:sz w:val="21"/>
              </w:rPr>
              <w:t>only.</w:t>
            </w:r>
          </w:p>
          <w:p w14:paraId="4940ADFE">
            <w:pPr>
              <w:pStyle w:val="9"/>
              <w:spacing w:before="55"/>
              <w:ind w:left="23" w:right="5366"/>
              <w:jc w:val="center"/>
              <w:rPr>
                <w:rFonts w:ascii="宋体" w:eastAsia="宋体"/>
                <w:sz w:val="21"/>
              </w:rPr>
            </w:pPr>
            <w:r>
              <w:rPr>
                <w:rFonts w:ascii="宋体" w:eastAsia="宋体"/>
                <w:w w:val="95"/>
                <w:sz w:val="21"/>
              </w:rPr>
              <w:t>（电池必须用适当的充电器充电</w:t>
            </w:r>
            <w:r>
              <w:rPr>
                <w:rFonts w:ascii="宋体" w:eastAsia="宋体"/>
                <w:spacing w:val="-10"/>
                <w:w w:val="95"/>
                <w:sz w:val="21"/>
              </w:rPr>
              <w:t>）</w:t>
            </w:r>
          </w:p>
          <w:p w14:paraId="19B6AA14">
            <w:pPr>
              <w:pStyle w:val="9"/>
              <w:numPr>
                <w:ilvl w:val="1"/>
                <w:numId w:val="6"/>
              </w:numPr>
              <w:tabs>
                <w:tab w:val="left" w:pos="1546"/>
                <w:tab w:val="left" w:pos="1547"/>
              </w:tabs>
              <w:spacing w:before="45" w:after="0" w:line="240" w:lineRule="auto"/>
              <w:ind w:left="1546" w:right="0" w:hanging="361"/>
              <w:jc w:val="left"/>
              <w:rPr>
                <w:rFonts w:ascii="宋体" w:hAnsi="宋体" w:eastAsia="宋体"/>
                <w:sz w:val="21"/>
              </w:rPr>
            </w:pPr>
            <w:r>
              <w:rPr>
                <w:sz w:val="21"/>
              </w:rPr>
              <w:t>Never</w:t>
            </w:r>
            <w:r>
              <w:rPr>
                <w:spacing w:val="-12"/>
                <w:sz w:val="21"/>
              </w:rPr>
              <w:t xml:space="preserve"> </w:t>
            </w:r>
            <w:r>
              <w:rPr>
                <w:sz w:val="21"/>
              </w:rPr>
              <w:t>use</w:t>
            </w:r>
            <w:r>
              <w:rPr>
                <w:spacing w:val="-12"/>
                <w:sz w:val="21"/>
              </w:rPr>
              <w:t xml:space="preserve"> </w:t>
            </w:r>
            <w:r>
              <w:rPr>
                <w:sz w:val="21"/>
              </w:rPr>
              <w:t>a</w:t>
            </w:r>
            <w:r>
              <w:rPr>
                <w:spacing w:val="-12"/>
                <w:sz w:val="21"/>
              </w:rPr>
              <w:t xml:space="preserve"> </w:t>
            </w:r>
            <w:r>
              <w:rPr>
                <w:sz w:val="21"/>
              </w:rPr>
              <w:t>modified</w:t>
            </w:r>
            <w:r>
              <w:rPr>
                <w:spacing w:val="-12"/>
                <w:sz w:val="21"/>
              </w:rPr>
              <w:t xml:space="preserve"> </w:t>
            </w:r>
            <w:r>
              <w:rPr>
                <w:sz w:val="21"/>
              </w:rPr>
              <w:t>or</w:t>
            </w:r>
            <w:r>
              <w:rPr>
                <w:spacing w:val="-11"/>
                <w:sz w:val="21"/>
              </w:rPr>
              <w:t xml:space="preserve"> </w:t>
            </w:r>
            <w:r>
              <w:rPr>
                <w:sz w:val="21"/>
              </w:rPr>
              <w:t>damaged</w:t>
            </w:r>
            <w:r>
              <w:rPr>
                <w:spacing w:val="-12"/>
                <w:sz w:val="21"/>
              </w:rPr>
              <w:t xml:space="preserve"> </w:t>
            </w:r>
            <w:r>
              <w:rPr>
                <w:sz w:val="21"/>
              </w:rPr>
              <w:t>charger.</w:t>
            </w:r>
            <w:r>
              <w:rPr>
                <w:rFonts w:ascii="宋体" w:hAnsi="宋体" w:eastAsia="宋体"/>
                <w:sz w:val="21"/>
              </w:rPr>
              <w:t>（不要使用改装或损坏的充电器</w:t>
            </w:r>
            <w:r>
              <w:rPr>
                <w:rFonts w:ascii="宋体" w:hAnsi="宋体" w:eastAsia="宋体"/>
                <w:spacing w:val="-10"/>
                <w:sz w:val="21"/>
              </w:rPr>
              <w:t>）</w:t>
            </w:r>
          </w:p>
          <w:p w14:paraId="1B6E8D48">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6"/>
                <w:sz w:val="21"/>
              </w:rPr>
              <w:t xml:space="preserve"> </w:t>
            </w:r>
            <w:r>
              <w:rPr>
                <w:sz w:val="21"/>
              </w:rPr>
              <w:t>not</w:t>
            </w:r>
            <w:r>
              <w:rPr>
                <w:spacing w:val="-4"/>
                <w:sz w:val="21"/>
              </w:rPr>
              <w:t xml:space="preserve"> </w:t>
            </w:r>
            <w:r>
              <w:rPr>
                <w:sz w:val="21"/>
              </w:rPr>
              <w:t>leave</w:t>
            </w:r>
            <w:r>
              <w:rPr>
                <w:spacing w:val="-3"/>
                <w:sz w:val="21"/>
              </w:rPr>
              <w:t xml:space="preserve"> </w:t>
            </w:r>
            <w:r>
              <w:rPr>
                <w:sz w:val="21"/>
              </w:rPr>
              <w:t>battery</w:t>
            </w:r>
            <w:r>
              <w:rPr>
                <w:spacing w:val="-5"/>
                <w:sz w:val="21"/>
              </w:rPr>
              <w:t xml:space="preserve"> </w:t>
            </w:r>
            <w:r>
              <w:rPr>
                <w:sz w:val="21"/>
              </w:rPr>
              <w:t>in</w:t>
            </w:r>
            <w:r>
              <w:rPr>
                <w:spacing w:val="-3"/>
                <w:sz w:val="21"/>
              </w:rPr>
              <w:t xml:space="preserve"> </w:t>
            </w:r>
            <w:r>
              <w:rPr>
                <w:sz w:val="21"/>
              </w:rPr>
              <w:t>charger</w:t>
            </w:r>
            <w:r>
              <w:rPr>
                <w:spacing w:val="-5"/>
                <w:sz w:val="21"/>
              </w:rPr>
              <w:t xml:space="preserve"> </w:t>
            </w:r>
            <w:r>
              <w:rPr>
                <w:sz w:val="21"/>
              </w:rPr>
              <w:t>over</w:t>
            </w:r>
            <w:r>
              <w:rPr>
                <w:spacing w:val="-4"/>
                <w:sz w:val="21"/>
              </w:rPr>
              <w:t xml:space="preserve"> </w:t>
            </w:r>
            <w:r>
              <w:rPr>
                <w:sz w:val="21"/>
              </w:rPr>
              <w:t>24</w:t>
            </w:r>
            <w:r>
              <w:rPr>
                <w:spacing w:val="-3"/>
                <w:sz w:val="21"/>
              </w:rPr>
              <w:t xml:space="preserve"> </w:t>
            </w:r>
            <w:r>
              <w:rPr>
                <w:spacing w:val="-2"/>
                <w:sz w:val="21"/>
              </w:rPr>
              <w:t>hours.</w:t>
            </w:r>
          </w:p>
          <w:p w14:paraId="78A6BB3E">
            <w:pPr>
              <w:pStyle w:val="9"/>
              <w:spacing w:before="55"/>
              <w:ind w:left="1501"/>
              <w:rPr>
                <w:rFonts w:ascii="宋体" w:eastAsia="宋体"/>
                <w:sz w:val="21"/>
              </w:rPr>
            </w:pPr>
            <w:r>
              <w:rPr>
                <w:rFonts w:ascii="宋体" w:eastAsia="宋体"/>
                <w:w w:val="95"/>
                <w:sz w:val="21"/>
              </w:rPr>
              <w:t>（不要把电池放置于充电器超过</w:t>
            </w:r>
            <w:r>
              <w:rPr>
                <w:rFonts w:ascii="宋体" w:eastAsia="宋体"/>
                <w:spacing w:val="72"/>
                <w:sz w:val="21"/>
              </w:rPr>
              <w:t xml:space="preserve"> </w:t>
            </w:r>
            <w:r>
              <w:rPr>
                <w:spacing w:val="-4"/>
                <w:w w:val="95"/>
                <w:sz w:val="21"/>
              </w:rPr>
              <w:t>24h</w:t>
            </w:r>
            <w:r>
              <w:rPr>
                <w:rFonts w:ascii="宋体" w:eastAsia="宋体"/>
                <w:spacing w:val="-4"/>
                <w:w w:val="95"/>
                <w:sz w:val="21"/>
              </w:rPr>
              <w:t>）</w:t>
            </w:r>
          </w:p>
          <w:p w14:paraId="229E9B6A">
            <w:pPr>
              <w:pStyle w:val="9"/>
              <w:spacing w:before="43"/>
              <w:ind w:left="632"/>
              <w:rPr>
                <w:sz w:val="21"/>
              </w:rPr>
            </w:pPr>
            <w:r>
              <w:rPr>
                <w:b/>
                <w:spacing w:val="-6"/>
                <w:sz w:val="21"/>
              </w:rPr>
              <w:t xml:space="preserve">. </w:t>
            </w:r>
            <w:r>
              <w:rPr>
                <w:sz w:val="21"/>
              </w:rPr>
              <w:t>storage(</w:t>
            </w:r>
            <w:r>
              <w:rPr>
                <w:rFonts w:ascii="宋体" w:eastAsia="宋体"/>
                <w:sz w:val="21"/>
              </w:rPr>
              <w:t>储存</w:t>
            </w:r>
            <w:r>
              <w:rPr>
                <w:spacing w:val="-10"/>
                <w:sz w:val="21"/>
              </w:rPr>
              <w:t>)</w:t>
            </w:r>
          </w:p>
          <w:p w14:paraId="18ED74CA">
            <w:pPr>
              <w:pStyle w:val="9"/>
              <w:numPr>
                <w:ilvl w:val="1"/>
                <w:numId w:val="6"/>
              </w:numPr>
              <w:tabs>
                <w:tab w:val="left" w:pos="1546"/>
                <w:tab w:val="left" w:pos="1547"/>
              </w:tabs>
              <w:spacing w:before="58" w:after="0" w:line="240" w:lineRule="auto"/>
              <w:ind w:left="1546" w:right="0" w:hanging="361"/>
              <w:jc w:val="left"/>
              <w:rPr>
                <w:sz w:val="21"/>
              </w:rPr>
            </w:pPr>
            <w:r>
              <w:rPr>
                <w:sz w:val="21"/>
              </w:rPr>
              <w:t>Store</w:t>
            </w:r>
            <w:r>
              <w:rPr>
                <w:spacing w:val="-4"/>
                <w:sz w:val="21"/>
              </w:rPr>
              <w:t xml:space="preserve"> </w:t>
            </w:r>
            <w:r>
              <w:rPr>
                <w:sz w:val="21"/>
              </w:rPr>
              <w:t>the</w:t>
            </w:r>
            <w:r>
              <w:rPr>
                <w:spacing w:val="-7"/>
                <w:sz w:val="21"/>
              </w:rPr>
              <w:t xml:space="preserve"> </w:t>
            </w:r>
            <w:r>
              <w:rPr>
                <w:sz w:val="21"/>
              </w:rPr>
              <w:t>battery</w:t>
            </w:r>
            <w:r>
              <w:rPr>
                <w:spacing w:val="-5"/>
                <w:sz w:val="21"/>
              </w:rPr>
              <w:t xml:space="preserve"> </w:t>
            </w:r>
            <w:r>
              <w:rPr>
                <w:sz w:val="21"/>
              </w:rPr>
              <w:t>in</w:t>
            </w:r>
            <w:r>
              <w:rPr>
                <w:spacing w:val="-3"/>
                <w:sz w:val="21"/>
              </w:rPr>
              <w:t xml:space="preserve"> </w:t>
            </w:r>
            <w:r>
              <w:rPr>
                <w:sz w:val="21"/>
              </w:rPr>
              <w:t>a</w:t>
            </w:r>
            <w:r>
              <w:rPr>
                <w:spacing w:val="-7"/>
                <w:sz w:val="21"/>
              </w:rPr>
              <w:t xml:space="preserve"> </w:t>
            </w:r>
            <w:r>
              <w:rPr>
                <w:sz w:val="21"/>
              </w:rPr>
              <w:t>cool,</w:t>
            </w:r>
            <w:r>
              <w:rPr>
                <w:spacing w:val="-5"/>
                <w:sz w:val="21"/>
              </w:rPr>
              <w:t xml:space="preserve"> </w:t>
            </w:r>
            <w:r>
              <w:rPr>
                <w:sz w:val="21"/>
              </w:rPr>
              <w:t>dry</w:t>
            </w:r>
            <w:r>
              <w:rPr>
                <w:spacing w:val="-5"/>
                <w:sz w:val="21"/>
              </w:rPr>
              <w:t xml:space="preserve"> </w:t>
            </w:r>
            <w:r>
              <w:rPr>
                <w:sz w:val="21"/>
              </w:rPr>
              <w:t>and</w:t>
            </w:r>
            <w:r>
              <w:rPr>
                <w:spacing w:val="-4"/>
                <w:sz w:val="21"/>
              </w:rPr>
              <w:t xml:space="preserve"> </w:t>
            </w:r>
            <w:r>
              <w:rPr>
                <w:sz w:val="21"/>
              </w:rPr>
              <w:t>well-ventilated</w:t>
            </w:r>
            <w:r>
              <w:rPr>
                <w:spacing w:val="-4"/>
                <w:sz w:val="21"/>
              </w:rPr>
              <w:t xml:space="preserve"> area.</w:t>
            </w:r>
          </w:p>
          <w:p w14:paraId="4177039B">
            <w:pPr>
              <w:pStyle w:val="9"/>
              <w:spacing w:before="56"/>
              <w:ind w:left="1395"/>
              <w:rPr>
                <w:rFonts w:ascii="宋体" w:eastAsia="宋体"/>
                <w:sz w:val="21"/>
              </w:rPr>
            </w:pPr>
            <w:r>
              <w:rPr>
                <w:rFonts w:ascii="宋体" w:eastAsia="宋体"/>
                <w:w w:val="95"/>
                <w:sz w:val="21"/>
              </w:rPr>
              <w:t>（应把电池置于凉爽、干燥及通风良好的区域</w:t>
            </w:r>
            <w:r>
              <w:rPr>
                <w:rFonts w:ascii="宋体" w:eastAsia="宋体"/>
                <w:spacing w:val="-10"/>
                <w:w w:val="95"/>
                <w:sz w:val="21"/>
              </w:rPr>
              <w:t>）</w:t>
            </w:r>
          </w:p>
          <w:p w14:paraId="0F2050A9">
            <w:pPr>
              <w:pStyle w:val="9"/>
              <w:spacing w:before="43"/>
              <w:ind w:left="632"/>
              <w:rPr>
                <w:rFonts w:ascii="宋体" w:eastAsia="宋体"/>
                <w:sz w:val="21"/>
              </w:rPr>
            </w:pPr>
            <w:r>
              <w:rPr>
                <w:w w:val="95"/>
                <w:sz w:val="21"/>
              </w:rPr>
              <w:t>.</w:t>
            </w:r>
            <w:r>
              <w:rPr>
                <w:spacing w:val="76"/>
                <w:sz w:val="21"/>
              </w:rPr>
              <w:t xml:space="preserve"> </w:t>
            </w:r>
            <w:r>
              <w:rPr>
                <w:w w:val="95"/>
                <w:sz w:val="21"/>
              </w:rPr>
              <w:t>disposal</w:t>
            </w:r>
            <w:r>
              <w:rPr>
                <w:rFonts w:ascii="宋体" w:eastAsia="宋体"/>
                <w:w w:val="95"/>
                <w:sz w:val="21"/>
              </w:rPr>
              <w:t>（电池处理</w:t>
            </w:r>
            <w:r>
              <w:rPr>
                <w:rFonts w:ascii="宋体" w:eastAsia="宋体"/>
                <w:spacing w:val="-10"/>
                <w:w w:val="95"/>
                <w:sz w:val="21"/>
              </w:rPr>
              <w:t>）</w:t>
            </w:r>
          </w:p>
          <w:p w14:paraId="00E97511">
            <w:pPr>
              <w:pStyle w:val="9"/>
              <w:numPr>
                <w:ilvl w:val="1"/>
                <w:numId w:val="6"/>
              </w:numPr>
              <w:tabs>
                <w:tab w:val="left" w:pos="1546"/>
                <w:tab w:val="left" w:pos="1547"/>
                <w:tab w:val="left" w:pos="5384"/>
              </w:tabs>
              <w:spacing w:before="45" w:after="0" w:line="276" w:lineRule="auto"/>
              <w:ind w:left="1546" w:right="82" w:hanging="360"/>
              <w:jc w:val="left"/>
              <w:rPr>
                <w:rFonts w:ascii="宋体" w:hAnsi="宋体" w:eastAsia="宋体"/>
                <w:sz w:val="21"/>
              </w:rPr>
            </w:pPr>
            <w:r>
              <w:rPr>
                <w:sz w:val="21"/>
              </w:rPr>
              <w:t>Regulations vary for different countries.</w:t>
            </w:r>
            <w:r>
              <w:rPr>
                <w:sz w:val="21"/>
              </w:rPr>
              <w:tab/>
            </w:r>
            <w:r>
              <w:rPr>
                <w:sz w:val="21"/>
              </w:rPr>
              <w:t>Dispose</w:t>
            </w:r>
            <w:r>
              <w:rPr>
                <w:spacing w:val="-15"/>
                <w:sz w:val="21"/>
              </w:rPr>
              <w:t xml:space="preserve"> </w:t>
            </w:r>
            <w:r>
              <w:rPr>
                <w:sz w:val="21"/>
              </w:rPr>
              <w:t>of</w:t>
            </w:r>
            <w:r>
              <w:rPr>
                <w:spacing w:val="-15"/>
                <w:sz w:val="21"/>
              </w:rPr>
              <w:t xml:space="preserve"> </w:t>
            </w:r>
            <w:r>
              <w:rPr>
                <w:sz w:val="21"/>
              </w:rPr>
              <w:t>in</w:t>
            </w:r>
            <w:r>
              <w:rPr>
                <w:spacing w:val="-14"/>
                <w:sz w:val="21"/>
              </w:rPr>
              <w:t xml:space="preserve"> </w:t>
            </w:r>
            <w:r>
              <w:rPr>
                <w:sz w:val="21"/>
              </w:rPr>
              <w:t>accordance</w:t>
            </w:r>
            <w:r>
              <w:rPr>
                <w:spacing w:val="-15"/>
                <w:sz w:val="21"/>
              </w:rPr>
              <w:t xml:space="preserve"> </w:t>
            </w:r>
            <w:r>
              <w:rPr>
                <w:sz w:val="21"/>
              </w:rPr>
              <w:t>with</w:t>
            </w:r>
            <w:r>
              <w:rPr>
                <w:spacing w:val="-14"/>
                <w:sz w:val="21"/>
              </w:rPr>
              <w:t xml:space="preserve"> </w:t>
            </w:r>
            <w:r>
              <w:rPr>
                <w:sz w:val="21"/>
              </w:rPr>
              <w:t>local</w:t>
            </w:r>
            <w:r>
              <w:rPr>
                <w:spacing w:val="-15"/>
                <w:sz w:val="21"/>
              </w:rPr>
              <w:t xml:space="preserve"> </w:t>
            </w:r>
            <w:r>
              <w:rPr>
                <w:sz w:val="21"/>
              </w:rPr>
              <w:t>regulations.</w:t>
            </w:r>
            <w:r>
              <w:rPr>
                <w:rFonts w:ascii="宋体" w:hAnsi="宋体" w:eastAsia="宋体"/>
                <w:sz w:val="21"/>
              </w:rPr>
              <w:t>（电池处理要符</w:t>
            </w:r>
            <w:r>
              <w:rPr>
                <w:rFonts w:ascii="宋体" w:hAnsi="宋体" w:eastAsia="宋体"/>
                <w:spacing w:val="-2"/>
                <w:sz w:val="21"/>
              </w:rPr>
              <w:t>合当地的规定）</w:t>
            </w:r>
          </w:p>
          <w:p w14:paraId="3BEE9DF1">
            <w:pPr>
              <w:pStyle w:val="9"/>
              <w:numPr>
                <w:ilvl w:val="0"/>
                <w:numId w:val="7"/>
              </w:numPr>
              <w:tabs>
                <w:tab w:val="left" w:pos="309"/>
              </w:tabs>
              <w:spacing w:before="0" w:after="0" w:line="292" w:lineRule="exact"/>
              <w:ind w:left="308" w:right="0" w:hanging="203"/>
              <w:jc w:val="left"/>
              <w:rPr>
                <w:rFonts w:ascii="宋体" w:eastAsia="宋体"/>
                <w:sz w:val="24"/>
              </w:rPr>
            </w:pPr>
            <w:r>
              <w:rPr>
                <w:b/>
                <w:sz w:val="24"/>
              </w:rPr>
              <w:t>.Battery</w:t>
            </w:r>
            <w:r>
              <w:rPr>
                <w:b/>
                <w:spacing w:val="-14"/>
                <w:sz w:val="24"/>
              </w:rPr>
              <w:t xml:space="preserve"> </w:t>
            </w:r>
            <w:r>
              <w:rPr>
                <w:b/>
                <w:sz w:val="24"/>
              </w:rPr>
              <w:t>operation</w:t>
            </w:r>
            <w:r>
              <w:rPr>
                <w:b/>
                <w:spacing w:val="-13"/>
                <w:sz w:val="24"/>
              </w:rPr>
              <w:t xml:space="preserve"> </w:t>
            </w:r>
            <w:r>
              <w:rPr>
                <w:b/>
                <w:sz w:val="24"/>
              </w:rPr>
              <w:t>instruction</w:t>
            </w:r>
            <w:r>
              <w:rPr>
                <w:rFonts w:ascii="宋体" w:eastAsia="宋体"/>
                <w:sz w:val="24"/>
              </w:rPr>
              <w:t>（</w:t>
            </w:r>
            <w:r>
              <w:rPr>
                <w:rFonts w:hint="eastAsia" w:ascii="宋体" w:eastAsia="宋体"/>
                <w:b/>
                <w:sz w:val="24"/>
              </w:rPr>
              <w:t>电池工作指南</w:t>
            </w:r>
            <w:r>
              <w:rPr>
                <w:rFonts w:ascii="宋体" w:eastAsia="宋体"/>
                <w:spacing w:val="-10"/>
                <w:sz w:val="24"/>
              </w:rPr>
              <w:t>）</w:t>
            </w:r>
          </w:p>
          <w:p w14:paraId="07E79F5B">
            <w:pPr>
              <w:pStyle w:val="9"/>
              <w:numPr>
                <w:ilvl w:val="1"/>
                <w:numId w:val="7"/>
              </w:numPr>
              <w:tabs>
                <w:tab w:val="left" w:pos="457"/>
              </w:tabs>
              <w:spacing w:before="22" w:after="0" w:line="240" w:lineRule="auto"/>
              <w:ind w:left="457" w:right="0" w:hanging="351"/>
              <w:jc w:val="left"/>
              <w:rPr>
                <w:rFonts w:ascii="宋体" w:eastAsia="宋体"/>
                <w:sz w:val="21"/>
              </w:rPr>
            </w:pPr>
            <w:r>
              <w:rPr>
                <w:w w:val="95"/>
                <w:sz w:val="21"/>
              </w:rPr>
              <w:t>Charging</w:t>
            </w:r>
            <w:r>
              <w:rPr>
                <w:rFonts w:ascii="宋体" w:eastAsia="宋体"/>
                <w:w w:val="95"/>
                <w:sz w:val="21"/>
              </w:rPr>
              <w:t>（充电</w:t>
            </w:r>
            <w:r>
              <w:rPr>
                <w:rFonts w:ascii="宋体" w:eastAsia="宋体"/>
                <w:spacing w:val="-10"/>
                <w:w w:val="95"/>
                <w:sz w:val="21"/>
              </w:rPr>
              <w:t>）</w:t>
            </w:r>
          </w:p>
          <w:p w14:paraId="03E1E84E">
            <w:pPr>
              <w:pStyle w:val="9"/>
              <w:spacing w:before="43"/>
              <w:ind w:left="423"/>
              <w:rPr>
                <w:rFonts w:ascii="宋体" w:eastAsia="宋体"/>
                <w:sz w:val="21"/>
              </w:rPr>
            </w:pPr>
            <w:r>
              <w:rPr>
                <w:sz w:val="21"/>
              </w:rPr>
              <w:t>Charging</w:t>
            </w:r>
            <w:r>
              <w:rPr>
                <w:spacing w:val="-10"/>
                <w:sz w:val="21"/>
              </w:rPr>
              <w:t xml:space="preserve"> </w:t>
            </w:r>
            <w:r>
              <w:rPr>
                <w:sz w:val="21"/>
              </w:rPr>
              <w:t>current</w:t>
            </w:r>
            <w:r>
              <w:rPr>
                <w:rFonts w:ascii="宋体" w:eastAsia="宋体"/>
                <w:sz w:val="21"/>
              </w:rPr>
              <w:t>：</w:t>
            </w:r>
            <w:r>
              <w:rPr>
                <w:sz w:val="21"/>
              </w:rPr>
              <w:t>Cannot</w:t>
            </w:r>
            <w:r>
              <w:rPr>
                <w:spacing w:val="-9"/>
                <w:sz w:val="21"/>
              </w:rPr>
              <w:t xml:space="preserve"> </w:t>
            </w:r>
            <w:r>
              <w:rPr>
                <w:sz w:val="21"/>
              </w:rPr>
              <w:t>surpass</w:t>
            </w:r>
            <w:r>
              <w:rPr>
                <w:spacing w:val="-7"/>
                <w:sz w:val="21"/>
              </w:rPr>
              <w:t xml:space="preserve"> </w:t>
            </w:r>
            <w:r>
              <w:rPr>
                <w:sz w:val="21"/>
              </w:rPr>
              <w:t>the</w:t>
            </w:r>
            <w:r>
              <w:rPr>
                <w:spacing w:val="-7"/>
                <w:sz w:val="21"/>
              </w:rPr>
              <w:t xml:space="preserve"> </w:t>
            </w:r>
            <w:r>
              <w:rPr>
                <w:sz w:val="21"/>
              </w:rPr>
              <w:t>biggest</w:t>
            </w:r>
            <w:r>
              <w:rPr>
                <w:spacing w:val="-9"/>
                <w:sz w:val="21"/>
              </w:rPr>
              <w:t xml:space="preserve"> </w:t>
            </w:r>
            <w:r>
              <w:rPr>
                <w:sz w:val="21"/>
              </w:rPr>
              <w:t>charging</w:t>
            </w:r>
            <w:r>
              <w:rPr>
                <w:spacing w:val="-7"/>
                <w:sz w:val="21"/>
              </w:rPr>
              <w:t xml:space="preserve"> </w:t>
            </w:r>
            <w:r>
              <w:rPr>
                <w:sz w:val="21"/>
              </w:rPr>
              <w:t>current</w:t>
            </w:r>
            <w:r>
              <w:rPr>
                <w:spacing w:val="-7"/>
                <w:sz w:val="21"/>
              </w:rPr>
              <w:t xml:space="preserve"> </w:t>
            </w:r>
            <w:r>
              <w:rPr>
                <w:sz w:val="21"/>
              </w:rPr>
              <w:t>which</w:t>
            </w:r>
            <w:r>
              <w:rPr>
                <w:spacing w:val="-7"/>
                <w:sz w:val="21"/>
              </w:rPr>
              <w:t xml:space="preserve"> </w:t>
            </w:r>
            <w:r>
              <w:rPr>
                <w:sz w:val="21"/>
              </w:rPr>
              <w:t>in</w:t>
            </w:r>
            <w:r>
              <w:rPr>
                <w:spacing w:val="-9"/>
                <w:sz w:val="21"/>
              </w:rPr>
              <w:t xml:space="preserve"> </w:t>
            </w:r>
            <w:r>
              <w:rPr>
                <w:sz w:val="21"/>
              </w:rPr>
              <w:t>this</w:t>
            </w:r>
            <w:r>
              <w:rPr>
                <w:spacing w:val="-8"/>
                <w:sz w:val="21"/>
              </w:rPr>
              <w:t xml:space="preserve"> </w:t>
            </w:r>
            <w:r>
              <w:rPr>
                <w:sz w:val="21"/>
              </w:rPr>
              <w:t>specification</w:t>
            </w:r>
            <w:r>
              <w:rPr>
                <w:spacing w:val="-7"/>
                <w:sz w:val="21"/>
              </w:rPr>
              <w:t xml:space="preserve"> </w:t>
            </w:r>
            <w:r>
              <w:rPr>
                <w:sz w:val="21"/>
              </w:rPr>
              <w:t>book</w:t>
            </w:r>
            <w:r>
              <w:rPr>
                <w:spacing w:val="-9"/>
                <w:sz w:val="21"/>
              </w:rPr>
              <w:t xml:space="preserve"> </w:t>
            </w:r>
            <w:r>
              <w:rPr>
                <w:sz w:val="21"/>
              </w:rPr>
              <w:t>stipulated</w:t>
            </w:r>
            <w:r>
              <w:rPr>
                <w:rFonts w:ascii="宋体" w:eastAsia="宋体"/>
                <w:spacing w:val="-10"/>
                <w:sz w:val="21"/>
              </w:rPr>
              <w:t>。</w:t>
            </w:r>
          </w:p>
          <w:p w14:paraId="56641963">
            <w:pPr>
              <w:pStyle w:val="9"/>
              <w:spacing w:before="43"/>
              <w:ind w:left="23" w:right="5421"/>
              <w:jc w:val="center"/>
              <w:rPr>
                <w:rFonts w:ascii="宋体" w:eastAsia="宋体"/>
                <w:sz w:val="21"/>
              </w:rPr>
            </w:pPr>
            <w:r>
              <w:rPr>
                <w:rFonts w:ascii="宋体" w:eastAsia="宋体"/>
                <w:w w:val="95"/>
                <w:sz w:val="21"/>
              </w:rPr>
              <w:t>（充电电流：不能超过规格书上规定的最大充电电流</w:t>
            </w:r>
            <w:r>
              <w:rPr>
                <w:rFonts w:ascii="宋体" w:eastAsia="宋体"/>
                <w:spacing w:val="-10"/>
                <w:w w:val="95"/>
                <w:sz w:val="21"/>
              </w:rPr>
              <w:t>）</w:t>
            </w:r>
          </w:p>
          <w:p w14:paraId="04560F7D">
            <w:pPr>
              <w:pStyle w:val="9"/>
              <w:spacing w:before="43" w:line="278" w:lineRule="auto"/>
              <w:ind w:left="106" w:right="77" w:firstLine="316"/>
              <w:jc w:val="both"/>
              <w:rPr>
                <w:rFonts w:ascii="宋体" w:eastAsia="宋体"/>
                <w:sz w:val="21"/>
              </w:rPr>
            </w:pPr>
            <w:r>
              <w:rPr>
                <w:sz w:val="21"/>
              </w:rPr>
              <w:t>Charging</w:t>
            </w:r>
            <w:r>
              <w:rPr>
                <w:spacing w:val="-6"/>
                <w:sz w:val="21"/>
              </w:rPr>
              <w:t xml:space="preserve"> </w:t>
            </w:r>
            <w:r>
              <w:rPr>
                <w:sz w:val="21"/>
              </w:rPr>
              <w:t>voltage</w:t>
            </w:r>
            <w:r>
              <w:rPr>
                <w:rFonts w:ascii="宋体" w:eastAsia="宋体"/>
                <w:sz w:val="21"/>
              </w:rPr>
              <w:t>：</w:t>
            </w:r>
            <w:r>
              <w:rPr>
                <w:sz w:val="21"/>
              </w:rPr>
              <w:t>Does</w:t>
            </w:r>
            <w:r>
              <w:rPr>
                <w:spacing w:val="-4"/>
                <w:sz w:val="21"/>
              </w:rPr>
              <w:t xml:space="preserve"> </w:t>
            </w:r>
            <w:r>
              <w:rPr>
                <w:sz w:val="21"/>
              </w:rPr>
              <w:t>not</w:t>
            </w:r>
            <w:r>
              <w:rPr>
                <w:spacing w:val="-6"/>
                <w:sz w:val="21"/>
              </w:rPr>
              <w:t xml:space="preserve"> </w:t>
            </w:r>
            <w:r>
              <w:rPr>
                <w:sz w:val="21"/>
              </w:rPr>
              <w:t>have</w:t>
            </w:r>
            <w:r>
              <w:rPr>
                <w:spacing w:val="-6"/>
                <w:sz w:val="21"/>
              </w:rPr>
              <w:t xml:space="preserve"> </w:t>
            </w:r>
            <w:r>
              <w:rPr>
                <w:sz w:val="21"/>
              </w:rPr>
              <w:t>to</w:t>
            </w:r>
            <w:r>
              <w:rPr>
                <w:spacing w:val="-4"/>
                <w:sz w:val="21"/>
              </w:rPr>
              <w:t xml:space="preserve"> </w:t>
            </w:r>
            <w:r>
              <w:rPr>
                <w:sz w:val="21"/>
              </w:rPr>
              <w:t>surpass</w:t>
            </w:r>
            <w:r>
              <w:rPr>
                <w:spacing w:val="-6"/>
                <w:sz w:val="21"/>
              </w:rPr>
              <w:t xml:space="preserve"> </w:t>
            </w:r>
            <w:r>
              <w:rPr>
                <w:sz w:val="21"/>
              </w:rPr>
              <w:t>the</w:t>
            </w:r>
            <w:r>
              <w:rPr>
                <w:spacing w:val="-4"/>
                <w:sz w:val="21"/>
              </w:rPr>
              <w:t xml:space="preserve"> </w:t>
            </w:r>
            <w:r>
              <w:rPr>
                <w:sz w:val="21"/>
              </w:rPr>
              <w:t>highest</w:t>
            </w:r>
            <w:r>
              <w:rPr>
                <w:spacing w:val="-6"/>
                <w:sz w:val="21"/>
              </w:rPr>
              <w:t xml:space="preserve"> </w:t>
            </w:r>
            <w:r>
              <w:rPr>
                <w:sz w:val="21"/>
              </w:rPr>
              <w:t>amount</w:t>
            </w:r>
            <w:r>
              <w:rPr>
                <w:spacing w:val="-6"/>
                <w:sz w:val="21"/>
              </w:rPr>
              <w:t xml:space="preserve"> </w:t>
            </w:r>
            <w:r>
              <w:rPr>
                <w:sz w:val="21"/>
              </w:rPr>
              <w:t>which</w:t>
            </w:r>
            <w:r>
              <w:rPr>
                <w:spacing w:val="-4"/>
                <w:sz w:val="21"/>
              </w:rPr>
              <w:t xml:space="preserve"> </w:t>
            </w:r>
            <w:r>
              <w:rPr>
                <w:sz w:val="21"/>
              </w:rPr>
              <w:t>in</w:t>
            </w:r>
            <w:r>
              <w:rPr>
                <w:spacing w:val="-6"/>
                <w:sz w:val="21"/>
              </w:rPr>
              <w:t xml:space="preserve"> </w:t>
            </w:r>
            <w:r>
              <w:rPr>
                <w:sz w:val="21"/>
              </w:rPr>
              <w:t>this</w:t>
            </w:r>
            <w:r>
              <w:rPr>
                <w:spacing w:val="-4"/>
                <w:sz w:val="21"/>
              </w:rPr>
              <w:t xml:space="preserve"> </w:t>
            </w:r>
            <w:r>
              <w:rPr>
                <w:sz w:val="21"/>
              </w:rPr>
              <w:t>specification</w:t>
            </w:r>
            <w:r>
              <w:rPr>
                <w:spacing w:val="-6"/>
                <w:sz w:val="21"/>
              </w:rPr>
              <w:t xml:space="preserve"> </w:t>
            </w:r>
            <w:r>
              <w:rPr>
                <w:sz w:val="21"/>
              </w:rPr>
              <w:t>book</w:t>
            </w:r>
            <w:r>
              <w:rPr>
                <w:spacing w:val="-2"/>
                <w:sz w:val="21"/>
              </w:rPr>
              <w:t xml:space="preserve"> </w:t>
            </w:r>
            <w:r>
              <w:rPr>
                <w:sz w:val="21"/>
              </w:rPr>
              <w:t>stipulated</w:t>
            </w:r>
            <w:r>
              <w:rPr>
                <w:spacing w:val="-4"/>
                <w:sz w:val="21"/>
              </w:rPr>
              <w:t xml:space="preserve"> </w:t>
            </w:r>
            <w:r>
              <w:rPr>
                <w:sz w:val="21"/>
              </w:rPr>
              <w:t>to</w:t>
            </w:r>
            <w:r>
              <w:rPr>
                <w:spacing w:val="-6"/>
                <w:sz w:val="21"/>
              </w:rPr>
              <w:t xml:space="preserve"> </w:t>
            </w:r>
            <w:r>
              <w:rPr>
                <w:sz w:val="21"/>
              </w:rPr>
              <w:t>decide the voltage</w:t>
            </w:r>
            <w:r>
              <w:rPr>
                <w:rFonts w:ascii="宋体" w:eastAsia="宋体"/>
                <w:sz w:val="21"/>
              </w:rPr>
              <w:t>。</w:t>
            </w:r>
          </w:p>
          <w:p w14:paraId="2D2F27E8">
            <w:pPr>
              <w:pStyle w:val="9"/>
              <w:spacing w:line="269" w:lineRule="exact"/>
              <w:ind w:left="423"/>
              <w:rPr>
                <w:rFonts w:ascii="宋体" w:eastAsia="宋体"/>
                <w:sz w:val="21"/>
              </w:rPr>
            </w:pPr>
            <w:r>
              <w:rPr>
                <w:rFonts w:ascii="宋体" w:eastAsia="宋体"/>
                <w:w w:val="95"/>
                <w:sz w:val="21"/>
              </w:rPr>
              <w:t>（充电电压：不能超过规格书上规定的最大充电电压</w:t>
            </w:r>
            <w:r>
              <w:rPr>
                <w:rFonts w:ascii="宋体" w:eastAsia="宋体"/>
                <w:spacing w:val="-10"/>
                <w:w w:val="95"/>
                <w:sz w:val="21"/>
              </w:rPr>
              <w:t>）</w:t>
            </w:r>
          </w:p>
          <w:p w14:paraId="2B404286">
            <w:pPr>
              <w:pStyle w:val="9"/>
              <w:spacing w:before="43" w:line="278" w:lineRule="auto"/>
              <w:ind w:left="106" w:right="80" w:firstLine="316"/>
              <w:jc w:val="both"/>
              <w:rPr>
                <w:rFonts w:ascii="宋体" w:eastAsia="宋体"/>
                <w:sz w:val="21"/>
              </w:rPr>
            </w:pPr>
            <w:r>
              <w:rPr>
                <w:sz w:val="21"/>
              </w:rPr>
              <w:t>Charge</w:t>
            </w:r>
            <w:r>
              <w:rPr>
                <w:spacing w:val="-12"/>
                <w:sz w:val="21"/>
              </w:rPr>
              <w:t xml:space="preserve"> </w:t>
            </w:r>
            <w:r>
              <w:rPr>
                <w:sz w:val="21"/>
              </w:rPr>
              <w:t>temperature</w:t>
            </w:r>
            <w:r>
              <w:rPr>
                <w:rFonts w:ascii="宋体" w:eastAsia="宋体"/>
                <w:sz w:val="21"/>
              </w:rPr>
              <w:t>：</w:t>
            </w:r>
            <w:r>
              <w:rPr>
                <w:sz w:val="21"/>
              </w:rPr>
              <w:t>The</w:t>
            </w:r>
            <w:r>
              <w:rPr>
                <w:spacing w:val="-14"/>
                <w:sz w:val="21"/>
              </w:rPr>
              <w:t xml:space="preserve"> </w:t>
            </w:r>
            <w:r>
              <w:rPr>
                <w:sz w:val="21"/>
              </w:rPr>
              <w:t>battery</w:t>
            </w:r>
            <w:r>
              <w:rPr>
                <w:spacing w:val="-10"/>
                <w:sz w:val="21"/>
              </w:rPr>
              <w:t xml:space="preserve"> </w:t>
            </w:r>
            <w:r>
              <w:rPr>
                <w:sz w:val="21"/>
              </w:rPr>
              <w:t>must</w:t>
            </w:r>
            <w:r>
              <w:rPr>
                <w:spacing w:val="-13"/>
                <w:sz w:val="21"/>
              </w:rPr>
              <w:t xml:space="preserve"> </w:t>
            </w:r>
            <w:r>
              <w:rPr>
                <w:sz w:val="21"/>
              </w:rPr>
              <w:t>carry</w:t>
            </w:r>
            <w:r>
              <w:rPr>
                <w:spacing w:val="-10"/>
                <w:sz w:val="21"/>
              </w:rPr>
              <w:t xml:space="preserve"> </w:t>
            </w:r>
            <w:r>
              <w:rPr>
                <w:sz w:val="21"/>
              </w:rPr>
              <w:t>on</w:t>
            </w:r>
            <w:r>
              <w:rPr>
                <w:spacing w:val="-12"/>
                <w:sz w:val="21"/>
              </w:rPr>
              <w:t xml:space="preserve"> </w:t>
            </w:r>
            <w:r>
              <w:rPr>
                <w:sz w:val="21"/>
              </w:rPr>
              <w:t>the</w:t>
            </w:r>
            <w:r>
              <w:rPr>
                <w:spacing w:val="-12"/>
                <w:sz w:val="21"/>
              </w:rPr>
              <w:t xml:space="preserve"> </w:t>
            </w:r>
            <w:r>
              <w:rPr>
                <w:sz w:val="21"/>
              </w:rPr>
              <w:t>charge</w:t>
            </w:r>
            <w:r>
              <w:rPr>
                <w:spacing w:val="-10"/>
                <w:sz w:val="21"/>
              </w:rPr>
              <w:t xml:space="preserve"> </w:t>
            </w:r>
            <w:r>
              <w:rPr>
                <w:sz w:val="21"/>
              </w:rPr>
              <w:t>in</w:t>
            </w:r>
            <w:r>
              <w:rPr>
                <w:spacing w:val="-12"/>
                <w:sz w:val="21"/>
              </w:rPr>
              <w:t xml:space="preserve"> </w:t>
            </w:r>
            <w:r>
              <w:rPr>
                <w:sz w:val="21"/>
              </w:rPr>
              <w:t>the</w:t>
            </w:r>
            <w:r>
              <w:rPr>
                <w:spacing w:val="-12"/>
                <w:sz w:val="21"/>
              </w:rPr>
              <w:t xml:space="preserve"> </w:t>
            </w:r>
            <w:r>
              <w:rPr>
                <w:sz w:val="21"/>
              </w:rPr>
              <w:t>ambient</w:t>
            </w:r>
            <w:r>
              <w:rPr>
                <w:spacing w:val="-10"/>
                <w:sz w:val="21"/>
              </w:rPr>
              <w:t xml:space="preserve"> </w:t>
            </w:r>
            <w:r>
              <w:rPr>
                <w:sz w:val="21"/>
              </w:rPr>
              <w:t>temperature</w:t>
            </w:r>
            <w:r>
              <w:rPr>
                <w:spacing w:val="-12"/>
                <w:sz w:val="21"/>
              </w:rPr>
              <w:t xml:space="preserve"> </w:t>
            </w:r>
            <w:r>
              <w:rPr>
                <w:sz w:val="21"/>
              </w:rPr>
              <w:t>scope</w:t>
            </w:r>
            <w:r>
              <w:rPr>
                <w:spacing w:val="-12"/>
                <w:sz w:val="21"/>
              </w:rPr>
              <w:t xml:space="preserve"> </w:t>
            </w:r>
            <w:r>
              <w:rPr>
                <w:sz w:val="21"/>
              </w:rPr>
              <w:t>which</w:t>
            </w:r>
            <w:r>
              <w:rPr>
                <w:spacing w:val="-12"/>
                <w:sz w:val="21"/>
              </w:rPr>
              <w:t xml:space="preserve"> </w:t>
            </w:r>
            <w:r>
              <w:rPr>
                <w:sz w:val="21"/>
              </w:rPr>
              <w:t>this</w:t>
            </w:r>
            <w:r>
              <w:rPr>
                <w:spacing w:val="-12"/>
                <w:sz w:val="21"/>
              </w:rPr>
              <w:t xml:space="preserve"> </w:t>
            </w:r>
            <w:r>
              <w:rPr>
                <w:sz w:val="21"/>
              </w:rPr>
              <w:t>specification book stipulated</w:t>
            </w:r>
            <w:r>
              <w:rPr>
                <w:rFonts w:ascii="宋体" w:eastAsia="宋体"/>
                <w:sz w:val="21"/>
              </w:rPr>
              <w:t>。</w:t>
            </w:r>
          </w:p>
          <w:p w14:paraId="65119AC7">
            <w:pPr>
              <w:pStyle w:val="9"/>
              <w:spacing w:line="269" w:lineRule="exact"/>
              <w:ind w:left="423"/>
              <w:rPr>
                <w:rFonts w:ascii="宋体" w:eastAsia="宋体"/>
                <w:sz w:val="21"/>
              </w:rPr>
            </w:pPr>
            <w:r>
              <w:rPr>
                <w:rFonts w:ascii="宋体" w:eastAsia="宋体"/>
                <w:w w:val="95"/>
                <w:sz w:val="21"/>
              </w:rPr>
              <w:t>（充电温度：电池充电必须在规格书规定环境温度范围内</w:t>
            </w:r>
            <w:r>
              <w:rPr>
                <w:rFonts w:ascii="宋体" w:eastAsia="宋体"/>
                <w:spacing w:val="-10"/>
                <w:w w:val="95"/>
                <w:sz w:val="21"/>
              </w:rPr>
              <w:t>）</w:t>
            </w:r>
          </w:p>
          <w:p w14:paraId="51BB411A">
            <w:pPr>
              <w:pStyle w:val="9"/>
              <w:spacing w:before="58" w:line="285" w:lineRule="auto"/>
              <w:ind w:left="106" w:right="78" w:firstLine="316"/>
              <w:jc w:val="both"/>
              <w:rPr>
                <w:rFonts w:ascii="宋体" w:eastAsia="宋体"/>
                <w:sz w:val="21"/>
              </w:rPr>
            </w:pPr>
            <w:r>
              <w:rPr>
                <w:sz w:val="21"/>
              </w:rPr>
              <w:t>Uses</w:t>
            </w:r>
            <w:r>
              <w:rPr>
                <w:spacing w:val="-9"/>
                <w:sz w:val="21"/>
              </w:rPr>
              <w:t xml:space="preserve"> </w:t>
            </w:r>
            <w:r>
              <w:rPr>
                <w:sz w:val="21"/>
              </w:rPr>
              <w:t>the</w:t>
            </w:r>
            <w:r>
              <w:rPr>
                <w:spacing w:val="-9"/>
                <w:sz w:val="21"/>
              </w:rPr>
              <w:t xml:space="preserve"> </w:t>
            </w:r>
            <w:r>
              <w:rPr>
                <w:sz w:val="21"/>
              </w:rPr>
              <w:t>constant</w:t>
            </w:r>
            <w:r>
              <w:rPr>
                <w:spacing w:val="-8"/>
                <w:sz w:val="21"/>
              </w:rPr>
              <w:t xml:space="preserve"> </w:t>
            </w:r>
            <w:r>
              <w:rPr>
                <w:sz w:val="21"/>
              </w:rPr>
              <w:t>electric</w:t>
            </w:r>
            <w:r>
              <w:rPr>
                <w:spacing w:val="-9"/>
                <w:sz w:val="21"/>
              </w:rPr>
              <w:t xml:space="preserve"> </w:t>
            </w:r>
            <w:r>
              <w:rPr>
                <w:sz w:val="21"/>
              </w:rPr>
              <w:t>current</w:t>
            </w:r>
            <w:r>
              <w:rPr>
                <w:spacing w:val="-10"/>
                <w:sz w:val="21"/>
              </w:rPr>
              <w:t xml:space="preserve"> </w:t>
            </w:r>
            <w:r>
              <w:rPr>
                <w:sz w:val="21"/>
              </w:rPr>
              <w:t>and</w:t>
            </w:r>
            <w:r>
              <w:rPr>
                <w:spacing w:val="-9"/>
                <w:sz w:val="21"/>
              </w:rPr>
              <w:t xml:space="preserve"> </w:t>
            </w:r>
            <w:r>
              <w:rPr>
                <w:sz w:val="21"/>
              </w:rPr>
              <w:t>the</w:t>
            </w:r>
            <w:r>
              <w:rPr>
                <w:spacing w:val="-6"/>
                <w:sz w:val="21"/>
              </w:rPr>
              <w:t xml:space="preserve"> </w:t>
            </w:r>
            <w:r>
              <w:rPr>
                <w:sz w:val="21"/>
              </w:rPr>
              <w:t>constant</w:t>
            </w:r>
            <w:r>
              <w:rPr>
                <w:spacing w:val="-8"/>
                <w:sz w:val="21"/>
              </w:rPr>
              <w:t xml:space="preserve"> </w:t>
            </w:r>
            <w:r>
              <w:rPr>
                <w:sz w:val="21"/>
              </w:rPr>
              <w:t>voltage</w:t>
            </w:r>
            <w:r>
              <w:rPr>
                <w:spacing w:val="-9"/>
                <w:sz w:val="21"/>
              </w:rPr>
              <w:t xml:space="preserve"> </w:t>
            </w:r>
            <w:r>
              <w:rPr>
                <w:sz w:val="21"/>
              </w:rPr>
              <w:t>way</w:t>
            </w:r>
            <w:r>
              <w:rPr>
                <w:spacing w:val="-7"/>
                <w:sz w:val="21"/>
              </w:rPr>
              <w:t xml:space="preserve"> </w:t>
            </w:r>
            <w:r>
              <w:rPr>
                <w:sz w:val="21"/>
              </w:rPr>
              <w:t>charge</w:t>
            </w:r>
            <w:r>
              <w:rPr>
                <w:spacing w:val="-5"/>
                <w:sz w:val="21"/>
              </w:rPr>
              <w:t xml:space="preserve">, </w:t>
            </w:r>
            <w:r>
              <w:rPr>
                <w:sz w:val="21"/>
              </w:rPr>
              <w:t>the</w:t>
            </w:r>
            <w:r>
              <w:rPr>
                <w:spacing w:val="-6"/>
                <w:sz w:val="21"/>
              </w:rPr>
              <w:t xml:space="preserve"> </w:t>
            </w:r>
            <w:r>
              <w:rPr>
                <w:sz w:val="21"/>
              </w:rPr>
              <w:t>prohibition</w:t>
            </w:r>
            <w:r>
              <w:rPr>
                <w:spacing w:val="-9"/>
                <w:sz w:val="21"/>
              </w:rPr>
              <w:t xml:space="preserve"> </w:t>
            </w:r>
            <w:r>
              <w:rPr>
                <w:sz w:val="21"/>
              </w:rPr>
              <w:t>reverse</w:t>
            </w:r>
            <w:r>
              <w:rPr>
                <w:spacing w:val="-9"/>
                <w:sz w:val="21"/>
              </w:rPr>
              <w:t xml:space="preserve"> </w:t>
            </w:r>
            <w:r>
              <w:rPr>
                <w:sz w:val="21"/>
              </w:rPr>
              <w:t>charges</w:t>
            </w:r>
            <w:r>
              <w:rPr>
                <w:spacing w:val="-4"/>
                <w:sz w:val="21"/>
              </w:rPr>
              <w:t xml:space="preserve">. </w:t>
            </w:r>
            <w:r>
              <w:rPr>
                <w:sz w:val="21"/>
              </w:rPr>
              <w:t>If</w:t>
            </w:r>
            <w:r>
              <w:rPr>
                <w:spacing w:val="-8"/>
                <w:sz w:val="21"/>
              </w:rPr>
              <w:t xml:space="preserve"> </w:t>
            </w:r>
            <w:r>
              <w:rPr>
                <w:sz w:val="21"/>
              </w:rPr>
              <w:t>the</w:t>
            </w:r>
            <w:r>
              <w:rPr>
                <w:spacing w:val="-9"/>
                <w:sz w:val="21"/>
              </w:rPr>
              <w:t xml:space="preserve"> </w:t>
            </w:r>
            <w:r>
              <w:rPr>
                <w:sz w:val="21"/>
              </w:rPr>
              <w:t>battery positive</w:t>
            </w:r>
            <w:r>
              <w:rPr>
                <w:spacing w:val="-14"/>
                <w:sz w:val="21"/>
              </w:rPr>
              <w:t xml:space="preserve"> </w:t>
            </w:r>
            <w:r>
              <w:rPr>
                <w:sz w:val="21"/>
              </w:rPr>
              <w:t>electrode</w:t>
            </w:r>
            <w:r>
              <w:rPr>
                <w:spacing w:val="-14"/>
                <w:sz w:val="21"/>
              </w:rPr>
              <w:t xml:space="preserve"> </w:t>
            </w:r>
            <w:r>
              <w:rPr>
                <w:sz w:val="21"/>
              </w:rPr>
              <w:t>and</w:t>
            </w:r>
            <w:r>
              <w:rPr>
                <w:spacing w:val="-14"/>
                <w:sz w:val="21"/>
              </w:rPr>
              <w:t xml:space="preserve"> </w:t>
            </w:r>
            <w:r>
              <w:rPr>
                <w:sz w:val="21"/>
              </w:rPr>
              <w:t>the</w:t>
            </w:r>
            <w:r>
              <w:rPr>
                <w:spacing w:val="-12"/>
                <w:sz w:val="21"/>
              </w:rPr>
              <w:t xml:space="preserve"> </w:t>
            </w:r>
            <w:r>
              <w:rPr>
                <w:sz w:val="21"/>
              </w:rPr>
              <w:t>cathode</w:t>
            </w:r>
            <w:r>
              <w:rPr>
                <w:spacing w:val="-14"/>
                <w:sz w:val="21"/>
              </w:rPr>
              <w:t xml:space="preserve"> </w:t>
            </w:r>
            <w:r>
              <w:rPr>
                <w:sz w:val="21"/>
              </w:rPr>
              <w:t>meet</w:t>
            </w:r>
            <w:r>
              <w:rPr>
                <w:spacing w:val="-13"/>
                <w:sz w:val="21"/>
              </w:rPr>
              <w:t xml:space="preserve"> </w:t>
            </w:r>
            <w:r>
              <w:rPr>
                <w:sz w:val="21"/>
              </w:rPr>
              <w:t>instead</w:t>
            </w:r>
            <w:r>
              <w:rPr>
                <w:spacing w:val="-7"/>
                <w:sz w:val="21"/>
              </w:rPr>
              <w:t xml:space="preserve">, </w:t>
            </w:r>
            <w:r>
              <w:rPr>
                <w:sz w:val="21"/>
              </w:rPr>
              <w:t>can</w:t>
            </w:r>
            <w:r>
              <w:rPr>
                <w:spacing w:val="-14"/>
                <w:sz w:val="21"/>
              </w:rPr>
              <w:t xml:space="preserve"> </w:t>
            </w:r>
            <w:r>
              <w:rPr>
                <w:sz w:val="21"/>
              </w:rPr>
              <w:t>damage</w:t>
            </w:r>
            <w:r>
              <w:rPr>
                <w:spacing w:val="-14"/>
                <w:sz w:val="21"/>
              </w:rPr>
              <w:t xml:space="preserve"> </w:t>
            </w:r>
            <w:r>
              <w:rPr>
                <w:sz w:val="21"/>
              </w:rPr>
              <w:t>the</w:t>
            </w:r>
            <w:r>
              <w:rPr>
                <w:spacing w:val="-14"/>
                <w:sz w:val="21"/>
              </w:rPr>
              <w:t xml:space="preserve"> </w:t>
            </w:r>
            <w:r>
              <w:rPr>
                <w:sz w:val="21"/>
              </w:rPr>
              <w:t>battery</w:t>
            </w:r>
            <w:r>
              <w:rPr>
                <w:rFonts w:ascii="宋体" w:eastAsia="宋体"/>
                <w:sz w:val="21"/>
              </w:rPr>
              <w:t>。（使用持续电流和电压方式进行充电，禁止反</w:t>
            </w:r>
            <w:r>
              <w:rPr>
                <w:rFonts w:ascii="宋体" w:eastAsia="宋体"/>
                <w:spacing w:val="-2"/>
                <w:sz w:val="21"/>
              </w:rPr>
              <w:t>向充电，否则会损害电池）</w:t>
            </w:r>
          </w:p>
        </w:tc>
      </w:tr>
    </w:tbl>
    <w:p w14:paraId="700DA72C">
      <w:pPr>
        <w:spacing w:after="0" w:line="285" w:lineRule="auto"/>
        <w:jc w:val="both"/>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279EEF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0A0A5EB8">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31" name="图片 8"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3F50423C">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424ABB76">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0D01CC42">
            <w:pPr>
              <w:pStyle w:val="9"/>
              <w:spacing w:before="8"/>
              <w:rPr>
                <w:rFonts w:ascii="Times New Roman"/>
                <w:sz w:val="20"/>
              </w:rPr>
            </w:pPr>
          </w:p>
          <w:p w14:paraId="3695C6CC">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1A99764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15333F23">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4BA90CAE">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65461EF9">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2A0DFD44">
            <w:pPr>
              <w:pStyle w:val="9"/>
              <w:spacing w:before="50"/>
              <w:ind w:left="242" w:right="326"/>
              <w:jc w:val="center"/>
              <w:rPr>
                <w:rFonts w:ascii="宋体"/>
                <w:sz w:val="24"/>
              </w:rPr>
            </w:pPr>
            <w:r>
              <w:rPr>
                <w:rFonts w:ascii="宋体"/>
                <w:spacing w:val="-2"/>
                <w:sz w:val="24"/>
              </w:rPr>
              <w:t>DATE:</w:t>
            </w:r>
          </w:p>
          <w:p w14:paraId="67159E83">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5482B5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322C05BC">
            <w:pPr>
              <w:pStyle w:val="9"/>
              <w:numPr>
                <w:ilvl w:val="1"/>
                <w:numId w:val="8"/>
              </w:numPr>
              <w:tabs>
                <w:tab w:val="left" w:pos="457"/>
              </w:tabs>
              <w:spacing w:before="20" w:after="0" w:line="240" w:lineRule="auto"/>
              <w:ind w:left="457" w:right="0" w:hanging="351"/>
              <w:jc w:val="both"/>
              <w:rPr>
                <w:rFonts w:ascii="宋体" w:eastAsia="宋体"/>
                <w:sz w:val="21"/>
              </w:rPr>
            </w:pPr>
            <w:r>
              <w:rPr>
                <w:w w:val="95"/>
                <w:sz w:val="21"/>
              </w:rPr>
              <w:t>Discharging</w:t>
            </w:r>
            <w:r>
              <w:rPr>
                <w:spacing w:val="29"/>
                <w:sz w:val="21"/>
              </w:rPr>
              <w:t xml:space="preserve">  </w:t>
            </w:r>
            <w:r>
              <w:rPr>
                <w:w w:val="95"/>
                <w:sz w:val="21"/>
              </w:rPr>
              <w:t>current</w:t>
            </w:r>
            <w:r>
              <w:rPr>
                <w:rFonts w:ascii="宋体" w:eastAsia="宋体"/>
                <w:w w:val="95"/>
                <w:sz w:val="21"/>
              </w:rPr>
              <w:t>（放电电流</w:t>
            </w:r>
            <w:r>
              <w:rPr>
                <w:rFonts w:ascii="宋体" w:eastAsia="宋体"/>
                <w:spacing w:val="-10"/>
                <w:w w:val="95"/>
                <w:sz w:val="21"/>
              </w:rPr>
              <w:t>）</w:t>
            </w:r>
          </w:p>
          <w:p w14:paraId="34B824C4">
            <w:pPr>
              <w:pStyle w:val="9"/>
              <w:spacing w:before="58" w:line="302" w:lineRule="auto"/>
              <w:ind w:left="106" w:right="78" w:firstLine="316"/>
              <w:jc w:val="both"/>
              <w:rPr>
                <w:rFonts w:ascii="宋体" w:eastAsia="宋体"/>
                <w:sz w:val="21"/>
              </w:rPr>
            </w:pPr>
            <w:r>
              <w:rPr>
                <w:sz w:val="21"/>
              </w:rPr>
              <w:t>The</w:t>
            </w:r>
            <w:r>
              <w:rPr>
                <w:spacing w:val="-1"/>
                <w:sz w:val="21"/>
              </w:rPr>
              <w:t xml:space="preserve"> </w:t>
            </w:r>
            <w:r>
              <w:rPr>
                <w:sz w:val="21"/>
              </w:rPr>
              <w:t>discharging current does not have to surpass this specification book stipulation the biggest</w:t>
            </w:r>
            <w:r>
              <w:rPr>
                <w:spacing w:val="-1"/>
                <w:sz w:val="21"/>
              </w:rPr>
              <w:t xml:space="preserve"> </w:t>
            </w:r>
            <w:r>
              <w:rPr>
                <w:sz w:val="21"/>
              </w:rPr>
              <w:t xml:space="preserve">discharging current, the oversized electric current electric discharge can cause the battery capacity play to reduce and to cause the battery </w:t>
            </w:r>
            <w:r>
              <w:rPr>
                <w:spacing w:val="-2"/>
                <w:sz w:val="21"/>
              </w:rPr>
              <w:t>heat</w:t>
            </w:r>
            <w:r>
              <w:rPr>
                <w:rFonts w:ascii="宋体" w:eastAsia="宋体"/>
                <w:spacing w:val="-2"/>
                <w:sz w:val="21"/>
              </w:rPr>
              <w:t>。</w:t>
            </w:r>
          </w:p>
          <w:p w14:paraId="4CF91E3E">
            <w:pPr>
              <w:pStyle w:val="9"/>
              <w:spacing w:line="242" w:lineRule="exact"/>
              <w:ind w:left="423"/>
              <w:rPr>
                <w:rFonts w:ascii="宋体" w:eastAsia="宋体"/>
                <w:sz w:val="21"/>
              </w:rPr>
            </w:pPr>
            <w:r>
              <w:rPr>
                <w:rFonts w:ascii="宋体" w:eastAsia="宋体"/>
                <w:w w:val="95"/>
                <w:sz w:val="21"/>
              </w:rPr>
              <w:t>（不要超过本规格书上规定的最大放电电流，太大的电流放电会导致容量变小及使电池发热</w:t>
            </w:r>
            <w:r>
              <w:rPr>
                <w:rFonts w:ascii="宋体" w:eastAsia="宋体"/>
                <w:spacing w:val="-10"/>
                <w:w w:val="95"/>
                <w:sz w:val="21"/>
              </w:rPr>
              <w:t>）</w:t>
            </w:r>
          </w:p>
          <w:p w14:paraId="178687BF">
            <w:pPr>
              <w:pStyle w:val="9"/>
              <w:numPr>
                <w:ilvl w:val="1"/>
                <w:numId w:val="8"/>
              </w:numPr>
              <w:tabs>
                <w:tab w:val="left" w:pos="457"/>
              </w:tabs>
              <w:spacing w:before="43" w:after="0" w:line="240" w:lineRule="auto"/>
              <w:ind w:left="457" w:right="0" w:hanging="351"/>
              <w:jc w:val="both"/>
              <w:rPr>
                <w:rFonts w:ascii="宋体" w:eastAsia="宋体"/>
                <w:sz w:val="21"/>
              </w:rPr>
            </w:pPr>
            <w:r>
              <w:rPr>
                <w:w w:val="95"/>
                <w:sz w:val="21"/>
              </w:rPr>
              <w:t>Electric</w:t>
            </w:r>
            <w:r>
              <w:rPr>
                <w:spacing w:val="71"/>
                <w:sz w:val="21"/>
              </w:rPr>
              <w:t xml:space="preserve"> </w:t>
            </w:r>
            <w:r>
              <w:rPr>
                <w:w w:val="95"/>
                <w:sz w:val="21"/>
              </w:rPr>
              <w:t>discharge</w:t>
            </w:r>
            <w:r>
              <w:rPr>
                <w:spacing w:val="79"/>
                <w:sz w:val="21"/>
              </w:rPr>
              <w:t xml:space="preserve"> </w:t>
            </w:r>
            <w:r>
              <w:rPr>
                <w:w w:val="95"/>
                <w:sz w:val="21"/>
              </w:rPr>
              <w:t>temperature</w:t>
            </w:r>
            <w:r>
              <w:rPr>
                <w:rFonts w:ascii="宋体" w:eastAsia="宋体"/>
                <w:w w:val="95"/>
                <w:sz w:val="21"/>
              </w:rPr>
              <w:t>（放电温度</w:t>
            </w:r>
            <w:r>
              <w:rPr>
                <w:rFonts w:ascii="宋体" w:eastAsia="宋体"/>
                <w:spacing w:val="-10"/>
                <w:w w:val="95"/>
                <w:sz w:val="21"/>
              </w:rPr>
              <w:t>）</w:t>
            </w:r>
          </w:p>
          <w:p w14:paraId="0187DABD">
            <w:pPr>
              <w:pStyle w:val="9"/>
              <w:spacing w:before="59"/>
              <w:ind w:left="317"/>
              <w:rPr>
                <w:sz w:val="21"/>
              </w:rPr>
            </w:pPr>
            <w:r>
              <w:rPr>
                <w:sz w:val="21"/>
              </w:rPr>
              <w:t>The</w:t>
            </w:r>
            <w:r>
              <w:rPr>
                <w:spacing w:val="-8"/>
                <w:sz w:val="21"/>
              </w:rPr>
              <w:t xml:space="preserve"> </w:t>
            </w:r>
            <w:r>
              <w:rPr>
                <w:sz w:val="21"/>
              </w:rPr>
              <w:t>battery</w:t>
            </w:r>
            <w:r>
              <w:rPr>
                <w:spacing w:val="-7"/>
                <w:sz w:val="21"/>
              </w:rPr>
              <w:t xml:space="preserve"> </w:t>
            </w:r>
            <w:r>
              <w:rPr>
                <w:sz w:val="21"/>
              </w:rPr>
              <w:t>discharge</w:t>
            </w:r>
            <w:r>
              <w:rPr>
                <w:spacing w:val="-5"/>
                <w:sz w:val="21"/>
              </w:rPr>
              <w:t xml:space="preserve"> </w:t>
            </w:r>
            <w:r>
              <w:rPr>
                <w:sz w:val="21"/>
              </w:rPr>
              <w:t>must</w:t>
            </w:r>
            <w:r>
              <w:rPr>
                <w:spacing w:val="-6"/>
                <w:sz w:val="21"/>
              </w:rPr>
              <w:t xml:space="preserve"> </w:t>
            </w:r>
            <w:r>
              <w:rPr>
                <w:sz w:val="21"/>
              </w:rPr>
              <w:t>carry</w:t>
            </w:r>
            <w:r>
              <w:rPr>
                <w:spacing w:val="-6"/>
                <w:sz w:val="21"/>
              </w:rPr>
              <w:t xml:space="preserve"> </w:t>
            </w:r>
            <w:r>
              <w:rPr>
                <w:sz w:val="21"/>
              </w:rPr>
              <w:t>on</w:t>
            </w:r>
            <w:r>
              <w:rPr>
                <w:spacing w:val="-7"/>
                <w:sz w:val="21"/>
              </w:rPr>
              <w:t xml:space="preserve"> </w:t>
            </w:r>
            <w:r>
              <w:rPr>
                <w:sz w:val="21"/>
              </w:rPr>
              <w:t>in</w:t>
            </w:r>
            <w:r>
              <w:rPr>
                <w:spacing w:val="-5"/>
                <w:sz w:val="21"/>
              </w:rPr>
              <w:t xml:space="preserve"> </w:t>
            </w:r>
            <w:r>
              <w:rPr>
                <w:sz w:val="21"/>
              </w:rPr>
              <w:t>the</w:t>
            </w:r>
            <w:r>
              <w:rPr>
                <w:spacing w:val="-4"/>
                <w:sz w:val="21"/>
              </w:rPr>
              <w:t xml:space="preserve"> </w:t>
            </w:r>
            <w:r>
              <w:rPr>
                <w:sz w:val="21"/>
              </w:rPr>
              <w:t>ambient</w:t>
            </w:r>
            <w:r>
              <w:rPr>
                <w:spacing w:val="-5"/>
                <w:sz w:val="21"/>
              </w:rPr>
              <w:t xml:space="preserve"> </w:t>
            </w:r>
            <w:r>
              <w:rPr>
                <w:sz w:val="21"/>
              </w:rPr>
              <w:t>temperature</w:t>
            </w:r>
            <w:r>
              <w:rPr>
                <w:spacing w:val="-7"/>
                <w:sz w:val="21"/>
              </w:rPr>
              <w:t xml:space="preserve"> </w:t>
            </w:r>
            <w:r>
              <w:rPr>
                <w:sz w:val="21"/>
              </w:rPr>
              <w:t>scope</w:t>
            </w:r>
            <w:r>
              <w:rPr>
                <w:spacing w:val="-5"/>
                <w:sz w:val="21"/>
              </w:rPr>
              <w:t xml:space="preserve"> </w:t>
            </w:r>
            <w:r>
              <w:rPr>
                <w:sz w:val="21"/>
              </w:rPr>
              <w:t>which</w:t>
            </w:r>
            <w:r>
              <w:rPr>
                <w:spacing w:val="-7"/>
                <w:sz w:val="21"/>
              </w:rPr>
              <w:t xml:space="preserve"> </w:t>
            </w:r>
            <w:r>
              <w:rPr>
                <w:sz w:val="21"/>
              </w:rPr>
              <w:t>this</w:t>
            </w:r>
            <w:r>
              <w:rPr>
                <w:spacing w:val="-6"/>
                <w:sz w:val="21"/>
              </w:rPr>
              <w:t xml:space="preserve"> </w:t>
            </w:r>
            <w:r>
              <w:rPr>
                <w:sz w:val="21"/>
              </w:rPr>
              <w:t>specification</w:t>
            </w:r>
            <w:r>
              <w:rPr>
                <w:spacing w:val="-7"/>
                <w:sz w:val="21"/>
              </w:rPr>
              <w:t xml:space="preserve"> </w:t>
            </w:r>
            <w:r>
              <w:rPr>
                <w:sz w:val="21"/>
              </w:rPr>
              <w:t>book</w:t>
            </w:r>
            <w:r>
              <w:rPr>
                <w:spacing w:val="-3"/>
                <w:sz w:val="21"/>
              </w:rPr>
              <w:t xml:space="preserve"> </w:t>
            </w:r>
            <w:r>
              <w:rPr>
                <w:spacing w:val="-2"/>
                <w:sz w:val="21"/>
              </w:rPr>
              <w:t>stipulated.</w:t>
            </w:r>
          </w:p>
          <w:p w14:paraId="05AEB486">
            <w:pPr>
              <w:pStyle w:val="9"/>
              <w:spacing w:before="55"/>
              <w:ind w:left="317"/>
              <w:rPr>
                <w:rFonts w:ascii="宋体" w:eastAsia="宋体"/>
                <w:sz w:val="21"/>
              </w:rPr>
            </w:pPr>
            <w:r>
              <w:rPr>
                <w:rFonts w:ascii="宋体" w:eastAsia="宋体"/>
                <w:w w:val="95"/>
                <w:sz w:val="21"/>
              </w:rPr>
              <w:t>（电池放电必须在本规格书规定的环境温度范围</w:t>
            </w:r>
            <w:r>
              <w:rPr>
                <w:rFonts w:ascii="宋体" w:eastAsia="宋体"/>
                <w:spacing w:val="-10"/>
                <w:w w:val="95"/>
                <w:sz w:val="21"/>
              </w:rPr>
              <w:t>）</w:t>
            </w:r>
          </w:p>
          <w:p w14:paraId="7FFEF32E">
            <w:pPr>
              <w:pStyle w:val="9"/>
              <w:numPr>
                <w:ilvl w:val="1"/>
                <w:numId w:val="8"/>
              </w:numPr>
              <w:tabs>
                <w:tab w:val="left" w:pos="457"/>
              </w:tabs>
              <w:spacing w:before="43" w:after="0" w:line="240" w:lineRule="auto"/>
              <w:ind w:left="457" w:right="0" w:hanging="351"/>
              <w:jc w:val="both"/>
              <w:rPr>
                <w:rFonts w:ascii="宋体" w:eastAsia="宋体"/>
                <w:sz w:val="21"/>
              </w:rPr>
            </w:pPr>
            <w:r>
              <w:rPr>
                <w:w w:val="95"/>
                <w:sz w:val="21"/>
              </w:rPr>
              <w:t>Over-discharges</w:t>
            </w:r>
            <w:r>
              <w:rPr>
                <w:rFonts w:ascii="宋体" w:eastAsia="宋体"/>
                <w:w w:val="95"/>
                <w:sz w:val="21"/>
              </w:rPr>
              <w:t>（过放电</w:t>
            </w:r>
            <w:r>
              <w:rPr>
                <w:rFonts w:ascii="宋体" w:eastAsia="宋体"/>
                <w:spacing w:val="-10"/>
                <w:w w:val="95"/>
                <w:sz w:val="21"/>
              </w:rPr>
              <w:t>）</w:t>
            </w:r>
          </w:p>
          <w:p w14:paraId="6ACED9BB">
            <w:pPr>
              <w:pStyle w:val="9"/>
              <w:spacing w:before="58" w:line="304" w:lineRule="auto"/>
              <w:ind w:left="106" w:right="-29" w:firstLine="420"/>
              <w:jc w:val="both"/>
              <w:rPr>
                <w:rFonts w:ascii="宋体" w:eastAsia="宋体"/>
                <w:sz w:val="21"/>
              </w:rPr>
            </w:pPr>
            <w:r>
              <w:rPr>
                <w:sz w:val="21"/>
              </w:rPr>
              <w:t>After</w:t>
            </w:r>
            <w:r>
              <w:rPr>
                <w:spacing w:val="-1"/>
                <w:sz w:val="21"/>
              </w:rPr>
              <w:t xml:space="preserve"> </w:t>
            </w:r>
            <w:r>
              <w:rPr>
                <w:sz w:val="21"/>
              </w:rPr>
              <w:t>the</w:t>
            </w:r>
            <w:r>
              <w:rPr>
                <w:spacing w:val="-2"/>
                <w:sz w:val="21"/>
              </w:rPr>
              <w:t xml:space="preserve"> </w:t>
            </w:r>
            <w:r>
              <w:rPr>
                <w:sz w:val="21"/>
              </w:rPr>
              <w:t>short</w:t>
            </w:r>
            <w:r>
              <w:rPr>
                <w:spacing w:val="-1"/>
                <w:sz w:val="21"/>
              </w:rPr>
              <w:t xml:space="preserve"> </w:t>
            </w:r>
            <w:r>
              <w:rPr>
                <w:sz w:val="21"/>
              </w:rPr>
              <w:t>time</w:t>
            </w:r>
            <w:r>
              <w:rPr>
                <w:spacing w:val="-4"/>
                <w:sz w:val="21"/>
              </w:rPr>
              <w:t xml:space="preserve"> </w:t>
            </w:r>
            <w:r>
              <w:rPr>
                <w:sz w:val="21"/>
              </w:rPr>
              <w:t>excessively discharges</w:t>
            </w:r>
            <w:r>
              <w:rPr>
                <w:spacing w:val="-2"/>
                <w:sz w:val="21"/>
              </w:rPr>
              <w:t xml:space="preserve"> </w:t>
            </w:r>
            <w:r>
              <w:rPr>
                <w:sz w:val="21"/>
              </w:rPr>
              <w:t>charges</w:t>
            </w:r>
            <w:r>
              <w:rPr>
                <w:spacing w:val="-2"/>
                <w:sz w:val="21"/>
              </w:rPr>
              <w:t xml:space="preserve"> </w:t>
            </w:r>
            <w:r>
              <w:rPr>
                <w:sz w:val="21"/>
              </w:rPr>
              <w:t>immediately</w:t>
            </w:r>
            <w:r>
              <w:rPr>
                <w:spacing w:val="-2"/>
                <w:sz w:val="21"/>
              </w:rPr>
              <w:t xml:space="preserve"> </w:t>
            </w:r>
            <w:r>
              <w:rPr>
                <w:sz w:val="21"/>
              </w:rPr>
              <w:t>cannot</w:t>
            </w:r>
            <w:r>
              <w:rPr>
                <w:spacing w:val="-3"/>
                <w:sz w:val="21"/>
              </w:rPr>
              <w:t xml:space="preserve"> </w:t>
            </w:r>
            <w:r>
              <w:rPr>
                <w:sz w:val="21"/>
              </w:rPr>
              <w:t>affect</w:t>
            </w:r>
            <w:r>
              <w:rPr>
                <w:spacing w:val="-3"/>
                <w:sz w:val="21"/>
              </w:rPr>
              <w:t xml:space="preserve"> </w:t>
            </w:r>
            <w:r>
              <w:rPr>
                <w:sz w:val="21"/>
              </w:rPr>
              <w:t>the use</w:t>
            </w:r>
            <w:r>
              <w:rPr>
                <w:spacing w:val="-2"/>
                <w:sz w:val="21"/>
              </w:rPr>
              <w:t xml:space="preserve">, </w:t>
            </w:r>
            <w:r>
              <w:rPr>
                <w:sz w:val="21"/>
              </w:rPr>
              <w:t>but</w:t>
            </w:r>
            <w:r>
              <w:rPr>
                <w:spacing w:val="-1"/>
                <w:sz w:val="21"/>
              </w:rPr>
              <w:t xml:space="preserve"> </w:t>
            </w:r>
            <w:r>
              <w:rPr>
                <w:sz w:val="21"/>
              </w:rPr>
              <w:t>the long</w:t>
            </w:r>
            <w:r>
              <w:rPr>
                <w:spacing w:val="-2"/>
                <w:sz w:val="21"/>
              </w:rPr>
              <w:t xml:space="preserve"> </w:t>
            </w:r>
            <w:r>
              <w:rPr>
                <w:sz w:val="21"/>
              </w:rPr>
              <w:t>time</w:t>
            </w:r>
            <w:r>
              <w:rPr>
                <w:spacing w:val="-4"/>
                <w:sz w:val="21"/>
              </w:rPr>
              <w:t xml:space="preserve"> </w:t>
            </w:r>
            <w:r>
              <w:rPr>
                <w:sz w:val="21"/>
              </w:rPr>
              <w:t>excessively discharges can cause the battery the performance, battery function losing. The battery long-term has not used, has the possibility to be able to be at because of its automatic flashover characteristic certain excessively discharges the condition</w:t>
            </w:r>
            <w:r>
              <w:rPr>
                <w:spacing w:val="-4"/>
                <w:sz w:val="21"/>
              </w:rPr>
              <w:t xml:space="preserve">, </w:t>
            </w:r>
            <w:r>
              <w:rPr>
                <w:sz w:val="21"/>
              </w:rPr>
              <w:t>for</w:t>
            </w:r>
            <w:r>
              <w:rPr>
                <w:spacing w:val="-8"/>
                <w:sz w:val="21"/>
              </w:rPr>
              <w:t xml:space="preserve"> </w:t>
            </w:r>
            <w:r>
              <w:rPr>
                <w:sz w:val="21"/>
              </w:rPr>
              <w:t>prevented</w:t>
            </w:r>
            <w:r>
              <w:rPr>
                <w:spacing w:val="-7"/>
                <w:sz w:val="21"/>
              </w:rPr>
              <w:t xml:space="preserve"> </w:t>
            </w:r>
            <w:r>
              <w:rPr>
                <w:sz w:val="21"/>
              </w:rPr>
              <w:t>excessively</w:t>
            </w:r>
            <w:r>
              <w:rPr>
                <w:spacing w:val="-5"/>
                <w:sz w:val="21"/>
              </w:rPr>
              <w:t xml:space="preserve"> </w:t>
            </w:r>
            <w:r>
              <w:rPr>
                <w:sz w:val="21"/>
              </w:rPr>
              <w:t>discharges</w:t>
            </w:r>
            <w:r>
              <w:rPr>
                <w:spacing w:val="-7"/>
                <w:sz w:val="21"/>
              </w:rPr>
              <w:t xml:space="preserve"> </w:t>
            </w:r>
            <w:r>
              <w:rPr>
                <w:sz w:val="21"/>
              </w:rPr>
              <w:t>the</w:t>
            </w:r>
            <w:r>
              <w:rPr>
                <w:spacing w:val="-7"/>
                <w:sz w:val="21"/>
              </w:rPr>
              <w:t xml:space="preserve"> </w:t>
            </w:r>
            <w:r>
              <w:rPr>
                <w:sz w:val="21"/>
              </w:rPr>
              <w:t>occurrence</w:t>
            </w:r>
            <w:r>
              <w:rPr>
                <w:spacing w:val="-4"/>
                <w:sz w:val="21"/>
              </w:rPr>
              <w:t xml:space="preserve">, </w:t>
            </w:r>
            <w:r>
              <w:rPr>
                <w:sz w:val="21"/>
              </w:rPr>
              <w:t>the</w:t>
            </w:r>
            <w:r>
              <w:rPr>
                <w:spacing w:val="-5"/>
                <w:sz w:val="21"/>
              </w:rPr>
              <w:t xml:space="preserve"> </w:t>
            </w:r>
            <w:r>
              <w:rPr>
                <w:sz w:val="21"/>
              </w:rPr>
              <w:t>battery</w:t>
            </w:r>
            <w:r>
              <w:rPr>
                <w:spacing w:val="-7"/>
                <w:sz w:val="21"/>
              </w:rPr>
              <w:t xml:space="preserve"> </w:t>
            </w:r>
            <w:r>
              <w:rPr>
                <w:sz w:val="21"/>
              </w:rPr>
              <w:t>should</w:t>
            </w:r>
            <w:r>
              <w:rPr>
                <w:spacing w:val="-7"/>
                <w:sz w:val="21"/>
              </w:rPr>
              <w:t xml:space="preserve"> </w:t>
            </w:r>
            <w:r>
              <w:rPr>
                <w:sz w:val="21"/>
              </w:rPr>
              <w:t>maintain</w:t>
            </w:r>
            <w:r>
              <w:rPr>
                <w:spacing w:val="-7"/>
                <w:sz w:val="21"/>
              </w:rPr>
              <w:t xml:space="preserve"> </w:t>
            </w:r>
            <w:r>
              <w:rPr>
                <w:sz w:val="21"/>
              </w:rPr>
              <w:t>the</w:t>
            </w:r>
            <w:r>
              <w:rPr>
                <w:spacing w:val="-5"/>
                <w:sz w:val="21"/>
              </w:rPr>
              <w:t xml:space="preserve"> </w:t>
            </w:r>
            <w:r>
              <w:rPr>
                <w:sz w:val="21"/>
              </w:rPr>
              <w:t>certain</w:t>
            </w:r>
            <w:r>
              <w:rPr>
                <w:spacing w:val="-7"/>
                <w:sz w:val="21"/>
              </w:rPr>
              <w:t xml:space="preserve"> </w:t>
            </w:r>
            <w:r>
              <w:rPr>
                <w:sz w:val="21"/>
              </w:rPr>
              <w:t>electric</w:t>
            </w:r>
            <w:r>
              <w:rPr>
                <w:spacing w:val="-8"/>
                <w:sz w:val="21"/>
              </w:rPr>
              <w:t xml:space="preserve"> </w:t>
            </w:r>
            <w:r>
              <w:rPr>
                <w:sz w:val="21"/>
              </w:rPr>
              <w:t>quantity</w:t>
            </w:r>
            <w:r>
              <w:rPr>
                <w:rFonts w:ascii="宋体" w:eastAsia="宋体"/>
                <w:sz w:val="21"/>
              </w:rPr>
              <w:t>。</w:t>
            </w:r>
          </w:p>
          <w:p w14:paraId="29B392E0">
            <w:pPr>
              <w:pStyle w:val="9"/>
              <w:spacing w:line="240" w:lineRule="exact"/>
              <w:ind w:right="78"/>
              <w:jc w:val="right"/>
              <w:rPr>
                <w:rFonts w:ascii="宋体" w:eastAsia="宋体"/>
                <w:sz w:val="21"/>
              </w:rPr>
            </w:pPr>
            <w:r>
              <w:rPr>
                <w:w w:val="95"/>
                <w:sz w:val="21"/>
              </w:rPr>
              <w:t>(</w:t>
            </w:r>
            <w:r>
              <w:rPr>
                <w:rFonts w:ascii="宋体" w:eastAsia="宋体"/>
                <w:spacing w:val="-3"/>
                <w:w w:val="95"/>
                <w:sz w:val="21"/>
              </w:rPr>
              <w:t>在短时间过放电然后立即充电不会影响电池的使用，但如果是长时间过放电会导致电池性能及电池功能丧失。电池长</w:t>
            </w:r>
          </w:p>
          <w:p w14:paraId="0DB66DEC">
            <w:pPr>
              <w:pStyle w:val="9"/>
              <w:spacing w:before="43"/>
              <w:ind w:right="76"/>
              <w:jc w:val="right"/>
              <w:rPr>
                <w:sz w:val="21"/>
              </w:rPr>
            </w:pPr>
            <w:r>
              <w:rPr>
                <w:rFonts w:ascii="宋体" w:eastAsia="宋体"/>
                <w:w w:val="95"/>
                <w:sz w:val="21"/>
              </w:rPr>
              <w:t>时间不使用，可能会有因它本身自动产生的电弧特性而必然的过放电情形，为防止电池过放电，电池应该保持一定的电量</w:t>
            </w:r>
            <w:r>
              <w:rPr>
                <w:spacing w:val="-10"/>
                <w:w w:val="95"/>
                <w:sz w:val="21"/>
              </w:rPr>
              <w:t>)</w:t>
            </w:r>
          </w:p>
          <w:p w14:paraId="29554CF5">
            <w:pPr>
              <w:pStyle w:val="9"/>
              <w:numPr>
                <w:ilvl w:val="1"/>
                <w:numId w:val="8"/>
              </w:numPr>
              <w:tabs>
                <w:tab w:val="left" w:pos="457"/>
              </w:tabs>
              <w:spacing w:before="45" w:after="0" w:line="240" w:lineRule="auto"/>
              <w:ind w:left="457" w:right="0" w:hanging="351"/>
              <w:jc w:val="both"/>
              <w:rPr>
                <w:rFonts w:ascii="宋体" w:eastAsia="宋体"/>
                <w:sz w:val="21"/>
              </w:rPr>
            </w:pPr>
            <w:r>
              <w:rPr>
                <w:sz w:val="21"/>
              </w:rPr>
              <w:t>Storing</w:t>
            </w:r>
            <w:r>
              <w:rPr>
                <w:spacing w:val="-15"/>
                <w:sz w:val="21"/>
              </w:rPr>
              <w:t xml:space="preserve"> </w:t>
            </w:r>
            <w:r>
              <w:rPr>
                <w:sz w:val="21"/>
              </w:rPr>
              <w:t>the</w:t>
            </w:r>
            <w:r>
              <w:rPr>
                <w:spacing w:val="-14"/>
                <w:sz w:val="21"/>
              </w:rPr>
              <w:t xml:space="preserve"> </w:t>
            </w:r>
            <w:r>
              <w:rPr>
                <w:sz w:val="21"/>
              </w:rPr>
              <w:t>Batteries</w:t>
            </w:r>
            <w:r>
              <w:rPr>
                <w:rFonts w:ascii="宋体" w:eastAsia="宋体"/>
                <w:position w:val="1"/>
                <w:sz w:val="21"/>
              </w:rPr>
              <w:t>（储存电池</w:t>
            </w:r>
            <w:r>
              <w:rPr>
                <w:rFonts w:ascii="宋体" w:eastAsia="宋体"/>
                <w:spacing w:val="-10"/>
                <w:position w:val="1"/>
                <w:sz w:val="21"/>
              </w:rPr>
              <w:t>）</w:t>
            </w:r>
          </w:p>
          <w:p w14:paraId="3530A378">
            <w:pPr>
              <w:pStyle w:val="9"/>
              <w:spacing w:before="56" w:line="285" w:lineRule="auto"/>
              <w:ind w:left="106" w:right="78" w:firstLine="420"/>
              <w:jc w:val="both"/>
              <w:rPr>
                <w:rFonts w:ascii="宋体" w:eastAsia="宋体"/>
                <w:sz w:val="21"/>
              </w:rPr>
            </w:pPr>
            <w:r>
              <w:rPr>
                <w:sz w:val="21"/>
              </w:rPr>
              <w:t>The</w:t>
            </w:r>
            <w:r>
              <w:rPr>
                <w:spacing w:val="-4"/>
                <w:sz w:val="21"/>
              </w:rPr>
              <w:t xml:space="preserve"> </w:t>
            </w:r>
            <w:r>
              <w:rPr>
                <w:sz w:val="21"/>
              </w:rPr>
              <w:t>battery</w:t>
            </w:r>
            <w:r>
              <w:rPr>
                <w:spacing w:val="-4"/>
                <w:sz w:val="21"/>
              </w:rPr>
              <w:t xml:space="preserve"> </w:t>
            </w:r>
            <w:r>
              <w:rPr>
                <w:sz w:val="21"/>
              </w:rPr>
              <w:t>should</w:t>
            </w:r>
            <w:r>
              <w:rPr>
                <w:spacing w:val="-4"/>
                <w:sz w:val="21"/>
              </w:rPr>
              <w:t xml:space="preserve"> </w:t>
            </w:r>
            <w:r>
              <w:rPr>
                <w:sz w:val="21"/>
              </w:rPr>
              <w:t>store</w:t>
            </w:r>
            <w:r>
              <w:rPr>
                <w:spacing w:val="-1"/>
                <w:sz w:val="21"/>
              </w:rPr>
              <w:t xml:space="preserve"> </w:t>
            </w:r>
            <w:r>
              <w:rPr>
                <w:sz w:val="21"/>
              </w:rPr>
              <w:t>in</w:t>
            </w:r>
            <w:r>
              <w:rPr>
                <w:spacing w:val="-4"/>
                <w:sz w:val="21"/>
              </w:rPr>
              <w:t xml:space="preserve"> </w:t>
            </w:r>
            <w:r>
              <w:rPr>
                <w:sz w:val="21"/>
              </w:rPr>
              <w:t>the</w:t>
            </w:r>
            <w:r>
              <w:rPr>
                <w:spacing w:val="-4"/>
                <w:sz w:val="21"/>
              </w:rPr>
              <w:t xml:space="preserve"> </w:t>
            </w:r>
            <w:r>
              <w:rPr>
                <w:sz w:val="21"/>
              </w:rPr>
              <w:t>product</w:t>
            </w:r>
            <w:r>
              <w:rPr>
                <w:spacing w:val="-3"/>
                <w:sz w:val="21"/>
              </w:rPr>
              <w:t xml:space="preserve"> </w:t>
            </w:r>
            <w:r>
              <w:rPr>
                <w:sz w:val="21"/>
              </w:rPr>
              <w:t>specification</w:t>
            </w:r>
            <w:r>
              <w:rPr>
                <w:spacing w:val="-4"/>
                <w:sz w:val="21"/>
              </w:rPr>
              <w:t xml:space="preserve"> </w:t>
            </w:r>
            <w:r>
              <w:rPr>
                <w:sz w:val="21"/>
              </w:rPr>
              <w:t>book</w:t>
            </w:r>
            <w:r>
              <w:rPr>
                <w:spacing w:val="-2"/>
                <w:sz w:val="21"/>
              </w:rPr>
              <w:t xml:space="preserve"> </w:t>
            </w:r>
            <w:r>
              <w:rPr>
                <w:sz w:val="21"/>
              </w:rPr>
              <w:t>stipulation</w:t>
            </w:r>
            <w:r>
              <w:rPr>
                <w:spacing w:val="-4"/>
                <w:sz w:val="21"/>
              </w:rPr>
              <w:t xml:space="preserve"> </w:t>
            </w:r>
            <w:r>
              <w:rPr>
                <w:sz w:val="21"/>
              </w:rPr>
              <w:t>temperature</w:t>
            </w:r>
            <w:r>
              <w:rPr>
                <w:spacing w:val="-4"/>
                <w:sz w:val="21"/>
              </w:rPr>
              <w:t xml:space="preserve"> </w:t>
            </w:r>
            <w:r>
              <w:rPr>
                <w:sz w:val="21"/>
              </w:rPr>
              <w:t>range</w:t>
            </w:r>
            <w:r>
              <w:rPr>
                <w:spacing w:val="-2"/>
                <w:sz w:val="21"/>
              </w:rPr>
              <w:t xml:space="preserve">. </w:t>
            </w:r>
            <w:r>
              <w:rPr>
                <w:sz w:val="21"/>
              </w:rPr>
              <w:t>If</w:t>
            </w:r>
            <w:r>
              <w:rPr>
                <w:spacing w:val="-6"/>
                <w:sz w:val="21"/>
              </w:rPr>
              <w:t xml:space="preserve"> </w:t>
            </w:r>
            <w:r>
              <w:rPr>
                <w:sz w:val="21"/>
              </w:rPr>
              <w:t>has</w:t>
            </w:r>
            <w:r>
              <w:rPr>
                <w:spacing w:val="-4"/>
                <w:sz w:val="21"/>
              </w:rPr>
              <w:t xml:space="preserve"> </w:t>
            </w:r>
            <w:r>
              <w:rPr>
                <w:sz w:val="21"/>
              </w:rPr>
              <w:t>surpasses</w:t>
            </w:r>
            <w:r>
              <w:rPr>
                <w:spacing w:val="-4"/>
                <w:sz w:val="21"/>
              </w:rPr>
              <w:t xml:space="preserve"> </w:t>
            </w:r>
            <w:r>
              <w:rPr>
                <w:sz w:val="21"/>
              </w:rPr>
              <w:t>above</w:t>
            </w:r>
            <w:r>
              <w:rPr>
                <w:spacing w:val="-4"/>
                <w:sz w:val="21"/>
              </w:rPr>
              <w:t xml:space="preserve"> </w:t>
            </w:r>
            <w:r>
              <w:rPr>
                <w:sz w:val="21"/>
              </w:rPr>
              <w:t>for six</w:t>
            </w:r>
            <w:r>
              <w:rPr>
                <w:spacing w:val="-1"/>
                <w:sz w:val="21"/>
              </w:rPr>
              <w:t xml:space="preserve"> </w:t>
            </w:r>
            <w:r>
              <w:rPr>
                <w:sz w:val="21"/>
              </w:rPr>
              <w:t>months</w:t>
            </w:r>
            <w:r>
              <w:rPr>
                <w:spacing w:val="-1"/>
                <w:sz w:val="21"/>
              </w:rPr>
              <w:t xml:space="preserve"> </w:t>
            </w:r>
            <w:r>
              <w:rPr>
                <w:sz w:val="21"/>
              </w:rPr>
              <w:t>the long time storage, suggested you should carry on additional charge to the battery</w:t>
            </w:r>
            <w:r>
              <w:rPr>
                <w:rFonts w:ascii="宋体" w:eastAsia="宋体"/>
                <w:position w:val="1"/>
                <w:sz w:val="21"/>
              </w:rPr>
              <w:t>。（电池应该储存在本</w:t>
            </w:r>
            <w:r>
              <w:rPr>
                <w:rFonts w:ascii="宋体" w:eastAsia="宋体"/>
                <w:spacing w:val="-2"/>
                <w:sz w:val="21"/>
              </w:rPr>
              <w:t>产品规格书中规定温度范围。如果储存时间超过六个月，建议对电池进行额外充电。）</w:t>
            </w:r>
          </w:p>
          <w:p w14:paraId="2A3D2653">
            <w:pPr>
              <w:pStyle w:val="9"/>
              <w:numPr>
                <w:ilvl w:val="0"/>
                <w:numId w:val="9"/>
              </w:numPr>
              <w:tabs>
                <w:tab w:val="left" w:pos="373"/>
              </w:tabs>
              <w:spacing w:before="37" w:after="0" w:line="240" w:lineRule="auto"/>
              <w:ind w:left="373" w:right="0" w:hanging="267"/>
              <w:jc w:val="both"/>
              <w:rPr>
                <w:b/>
                <w:sz w:val="24"/>
              </w:rPr>
            </w:pPr>
            <w:r>
              <w:rPr>
                <w:b/>
                <w:sz w:val="24"/>
              </w:rPr>
              <w:t>Period</w:t>
            </w:r>
            <w:r>
              <w:rPr>
                <w:b/>
                <w:spacing w:val="-13"/>
                <w:sz w:val="24"/>
              </w:rPr>
              <w:t xml:space="preserve"> </w:t>
            </w:r>
            <w:r>
              <w:rPr>
                <w:b/>
                <w:sz w:val="24"/>
              </w:rPr>
              <w:t>of</w:t>
            </w:r>
            <w:r>
              <w:rPr>
                <w:b/>
                <w:spacing w:val="-11"/>
                <w:sz w:val="24"/>
              </w:rPr>
              <w:t xml:space="preserve"> </w:t>
            </w:r>
            <w:r>
              <w:rPr>
                <w:b/>
                <w:sz w:val="24"/>
              </w:rPr>
              <w:t>Warranty</w:t>
            </w:r>
            <w:r>
              <w:rPr>
                <w:rFonts w:hint="eastAsia" w:ascii="宋体" w:eastAsia="宋体"/>
                <w:b/>
                <w:sz w:val="24"/>
              </w:rPr>
              <w:t>（保质期</w:t>
            </w:r>
            <w:r>
              <w:rPr>
                <w:rFonts w:hint="eastAsia" w:ascii="宋体" w:eastAsia="宋体"/>
                <w:b/>
                <w:spacing w:val="-10"/>
                <w:sz w:val="24"/>
              </w:rPr>
              <w:t>）</w:t>
            </w:r>
          </w:p>
          <w:p w14:paraId="7C1ADBD0">
            <w:pPr>
              <w:pStyle w:val="9"/>
              <w:spacing w:before="21"/>
              <w:ind w:left="526"/>
              <w:rPr>
                <w:rFonts w:ascii="宋体" w:eastAsia="宋体"/>
                <w:b/>
                <w:bCs/>
                <w:sz w:val="21"/>
              </w:rPr>
            </w:pPr>
            <w:r>
              <w:rPr>
                <w:rFonts w:hint="eastAsia" w:ascii="宋体" w:eastAsia="宋体"/>
                <w:b/>
                <w:bCs/>
                <w:w w:val="95"/>
                <w:sz w:val="21"/>
                <w:lang w:val="en-US" w:eastAsia="zh-CN"/>
              </w:rPr>
              <w:t>质保三年</w:t>
            </w:r>
          </w:p>
          <w:p w14:paraId="454C5CAC">
            <w:pPr>
              <w:pStyle w:val="9"/>
              <w:numPr>
                <w:ilvl w:val="0"/>
                <w:numId w:val="9"/>
              </w:numPr>
              <w:tabs>
                <w:tab w:val="left" w:pos="366"/>
              </w:tabs>
              <w:spacing w:before="26" w:after="0" w:line="240" w:lineRule="auto"/>
              <w:ind w:left="365" w:right="0" w:hanging="260"/>
              <w:jc w:val="both"/>
              <w:rPr>
                <w:b/>
                <w:sz w:val="24"/>
              </w:rPr>
            </w:pPr>
            <w:r>
              <w:rPr>
                <w:b/>
                <w:sz w:val="24"/>
              </w:rPr>
              <w:t>Other</w:t>
            </w:r>
            <w:r>
              <w:rPr>
                <w:b/>
                <w:spacing w:val="-11"/>
                <w:sz w:val="24"/>
              </w:rPr>
              <w:t xml:space="preserve"> </w:t>
            </w:r>
            <w:r>
              <w:rPr>
                <w:b/>
                <w:sz w:val="24"/>
              </w:rPr>
              <w:t>The</w:t>
            </w:r>
            <w:r>
              <w:rPr>
                <w:b/>
                <w:spacing w:val="-9"/>
                <w:sz w:val="24"/>
              </w:rPr>
              <w:t xml:space="preserve"> </w:t>
            </w:r>
            <w:r>
              <w:rPr>
                <w:b/>
                <w:sz w:val="24"/>
              </w:rPr>
              <w:t>Chemical</w:t>
            </w:r>
            <w:r>
              <w:rPr>
                <w:b/>
                <w:spacing w:val="-11"/>
                <w:sz w:val="24"/>
              </w:rPr>
              <w:t xml:space="preserve"> </w:t>
            </w:r>
            <w:r>
              <w:rPr>
                <w:b/>
                <w:sz w:val="24"/>
              </w:rPr>
              <w:t>Reaction</w:t>
            </w:r>
            <w:r>
              <w:rPr>
                <w:rFonts w:hint="eastAsia" w:ascii="宋体" w:eastAsia="宋体"/>
                <w:b/>
                <w:position w:val="1"/>
                <w:sz w:val="24"/>
              </w:rPr>
              <w:t>（其它的化学反应</w:t>
            </w:r>
            <w:r>
              <w:rPr>
                <w:rFonts w:hint="eastAsia" w:ascii="宋体" w:eastAsia="宋体"/>
                <w:b/>
                <w:spacing w:val="-10"/>
                <w:position w:val="1"/>
                <w:sz w:val="24"/>
              </w:rPr>
              <w:t>）</w:t>
            </w:r>
          </w:p>
          <w:p w14:paraId="09C0CAF4">
            <w:pPr>
              <w:pStyle w:val="9"/>
              <w:spacing w:before="36" w:line="309" w:lineRule="auto"/>
              <w:ind w:left="106" w:right="78" w:firstLine="415"/>
              <w:jc w:val="both"/>
              <w:rPr>
                <w:sz w:val="21"/>
              </w:rPr>
            </w:pPr>
            <w:r>
              <w:rPr>
                <w:sz w:val="21"/>
              </w:rPr>
              <w:t>Because</w:t>
            </w:r>
            <w:r>
              <w:rPr>
                <w:spacing w:val="-4"/>
                <w:sz w:val="21"/>
              </w:rPr>
              <w:t xml:space="preserve"> </w:t>
            </w:r>
            <w:r>
              <w:rPr>
                <w:sz w:val="21"/>
              </w:rPr>
              <w:t>batteries</w:t>
            </w:r>
            <w:r>
              <w:rPr>
                <w:spacing w:val="-6"/>
                <w:sz w:val="21"/>
              </w:rPr>
              <w:t xml:space="preserve"> </w:t>
            </w:r>
            <w:r>
              <w:rPr>
                <w:sz w:val="21"/>
              </w:rPr>
              <w:t>utilize</w:t>
            </w:r>
            <w:r>
              <w:rPr>
                <w:spacing w:val="-4"/>
                <w:sz w:val="21"/>
              </w:rPr>
              <w:t xml:space="preserve"> </w:t>
            </w:r>
            <w:r>
              <w:rPr>
                <w:sz w:val="21"/>
              </w:rPr>
              <w:t>a</w:t>
            </w:r>
            <w:r>
              <w:rPr>
                <w:spacing w:val="-6"/>
                <w:sz w:val="21"/>
              </w:rPr>
              <w:t xml:space="preserve"> </w:t>
            </w:r>
            <w:r>
              <w:rPr>
                <w:sz w:val="21"/>
              </w:rPr>
              <w:t>chemical</w:t>
            </w:r>
            <w:r>
              <w:rPr>
                <w:spacing w:val="-4"/>
                <w:sz w:val="21"/>
              </w:rPr>
              <w:t xml:space="preserve"> </w:t>
            </w:r>
            <w:r>
              <w:rPr>
                <w:sz w:val="21"/>
              </w:rPr>
              <w:t>reaction,</w:t>
            </w:r>
            <w:r>
              <w:rPr>
                <w:spacing w:val="-6"/>
                <w:sz w:val="21"/>
              </w:rPr>
              <w:t xml:space="preserve"> </w:t>
            </w:r>
            <w:r>
              <w:rPr>
                <w:sz w:val="21"/>
              </w:rPr>
              <w:t>battery</w:t>
            </w:r>
            <w:r>
              <w:rPr>
                <w:spacing w:val="-6"/>
                <w:sz w:val="21"/>
              </w:rPr>
              <w:t xml:space="preserve"> </w:t>
            </w:r>
            <w:r>
              <w:rPr>
                <w:sz w:val="21"/>
              </w:rPr>
              <w:t>performance</w:t>
            </w:r>
            <w:r>
              <w:rPr>
                <w:spacing w:val="-4"/>
                <w:sz w:val="21"/>
              </w:rPr>
              <w:t xml:space="preserve"> </w:t>
            </w:r>
            <w:r>
              <w:rPr>
                <w:sz w:val="21"/>
              </w:rPr>
              <w:t>will</w:t>
            </w:r>
            <w:r>
              <w:rPr>
                <w:spacing w:val="-6"/>
                <w:sz w:val="21"/>
              </w:rPr>
              <w:t xml:space="preserve"> </w:t>
            </w:r>
            <w:r>
              <w:rPr>
                <w:sz w:val="21"/>
              </w:rPr>
              <w:t>deteriorate</w:t>
            </w:r>
            <w:r>
              <w:rPr>
                <w:spacing w:val="-6"/>
                <w:sz w:val="21"/>
              </w:rPr>
              <w:t xml:space="preserve"> </w:t>
            </w:r>
            <w:r>
              <w:rPr>
                <w:sz w:val="21"/>
              </w:rPr>
              <w:t>over</w:t>
            </w:r>
            <w:r>
              <w:rPr>
                <w:spacing w:val="-5"/>
                <w:sz w:val="21"/>
              </w:rPr>
              <w:t xml:space="preserve"> </w:t>
            </w:r>
            <w:r>
              <w:rPr>
                <w:sz w:val="21"/>
              </w:rPr>
              <w:t>time</w:t>
            </w:r>
            <w:r>
              <w:rPr>
                <w:spacing w:val="-8"/>
                <w:sz w:val="21"/>
              </w:rPr>
              <w:t xml:space="preserve"> </w:t>
            </w:r>
            <w:r>
              <w:rPr>
                <w:sz w:val="21"/>
              </w:rPr>
              <w:t>even</w:t>
            </w:r>
            <w:r>
              <w:rPr>
                <w:spacing w:val="-6"/>
                <w:sz w:val="21"/>
              </w:rPr>
              <w:t xml:space="preserve"> </w:t>
            </w:r>
            <w:r>
              <w:rPr>
                <w:sz w:val="21"/>
              </w:rPr>
              <w:t>if</w:t>
            </w:r>
            <w:r>
              <w:rPr>
                <w:spacing w:val="-6"/>
                <w:sz w:val="21"/>
              </w:rPr>
              <w:t xml:space="preserve"> </w:t>
            </w:r>
            <w:r>
              <w:rPr>
                <w:sz w:val="21"/>
              </w:rPr>
              <w:t>stored</w:t>
            </w:r>
            <w:r>
              <w:rPr>
                <w:spacing w:val="-4"/>
                <w:sz w:val="21"/>
              </w:rPr>
              <w:t xml:space="preserve"> </w:t>
            </w:r>
            <w:r>
              <w:rPr>
                <w:sz w:val="21"/>
              </w:rPr>
              <w:t>for</w:t>
            </w:r>
            <w:r>
              <w:rPr>
                <w:spacing w:val="-7"/>
                <w:sz w:val="21"/>
              </w:rPr>
              <w:t xml:space="preserve"> </w:t>
            </w:r>
            <w:r>
              <w:rPr>
                <w:sz w:val="21"/>
              </w:rPr>
              <w:t>a</w:t>
            </w:r>
            <w:r>
              <w:rPr>
                <w:spacing w:val="-6"/>
                <w:sz w:val="21"/>
              </w:rPr>
              <w:t xml:space="preserve"> </w:t>
            </w:r>
            <w:r>
              <w:rPr>
                <w:sz w:val="21"/>
              </w:rPr>
              <w:t>long period of time without being used. In addition, if the various usage conditions such as charge, discharge, ambient temperature, etc. are not maintained within the specified ranges the life expectancy of the battery may be shortened or the</w:t>
            </w:r>
            <w:r>
              <w:rPr>
                <w:spacing w:val="-6"/>
                <w:sz w:val="21"/>
              </w:rPr>
              <w:t xml:space="preserve"> </w:t>
            </w:r>
            <w:r>
              <w:rPr>
                <w:sz w:val="21"/>
              </w:rPr>
              <w:t>device</w:t>
            </w:r>
            <w:r>
              <w:rPr>
                <w:spacing w:val="-6"/>
                <w:sz w:val="21"/>
              </w:rPr>
              <w:t xml:space="preserve"> </w:t>
            </w:r>
            <w:r>
              <w:rPr>
                <w:sz w:val="21"/>
              </w:rPr>
              <w:t>in</w:t>
            </w:r>
            <w:r>
              <w:rPr>
                <w:spacing w:val="-9"/>
                <w:sz w:val="21"/>
              </w:rPr>
              <w:t xml:space="preserve"> </w:t>
            </w:r>
            <w:r>
              <w:rPr>
                <w:sz w:val="21"/>
              </w:rPr>
              <w:t>which</w:t>
            </w:r>
            <w:r>
              <w:rPr>
                <w:spacing w:val="-6"/>
                <w:sz w:val="21"/>
              </w:rPr>
              <w:t xml:space="preserve"> </w:t>
            </w:r>
            <w:r>
              <w:rPr>
                <w:sz w:val="21"/>
              </w:rPr>
              <w:t>the</w:t>
            </w:r>
            <w:r>
              <w:rPr>
                <w:spacing w:val="-6"/>
                <w:sz w:val="21"/>
              </w:rPr>
              <w:t xml:space="preserve"> </w:t>
            </w:r>
            <w:r>
              <w:rPr>
                <w:sz w:val="21"/>
              </w:rPr>
              <w:t>battery</w:t>
            </w:r>
            <w:r>
              <w:rPr>
                <w:spacing w:val="-6"/>
                <w:sz w:val="21"/>
              </w:rPr>
              <w:t xml:space="preserve"> </w:t>
            </w:r>
            <w:r>
              <w:rPr>
                <w:sz w:val="21"/>
              </w:rPr>
              <w:t>is</w:t>
            </w:r>
            <w:r>
              <w:rPr>
                <w:spacing w:val="-7"/>
                <w:sz w:val="21"/>
              </w:rPr>
              <w:t xml:space="preserve"> </w:t>
            </w:r>
            <w:r>
              <w:rPr>
                <w:sz w:val="21"/>
              </w:rPr>
              <w:t>used</w:t>
            </w:r>
            <w:r>
              <w:rPr>
                <w:spacing w:val="-6"/>
                <w:sz w:val="21"/>
              </w:rPr>
              <w:t xml:space="preserve"> </w:t>
            </w:r>
            <w:r>
              <w:rPr>
                <w:sz w:val="21"/>
              </w:rPr>
              <w:t>may</w:t>
            </w:r>
            <w:r>
              <w:rPr>
                <w:spacing w:val="-7"/>
                <w:sz w:val="21"/>
              </w:rPr>
              <w:t xml:space="preserve"> </w:t>
            </w:r>
            <w:r>
              <w:rPr>
                <w:sz w:val="21"/>
              </w:rPr>
              <w:t>be</w:t>
            </w:r>
            <w:r>
              <w:rPr>
                <w:spacing w:val="-6"/>
                <w:sz w:val="21"/>
              </w:rPr>
              <w:t xml:space="preserve"> </w:t>
            </w:r>
            <w:r>
              <w:rPr>
                <w:sz w:val="21"/>
              </w:rPr>
              <w:t>damaged</w:t>
            </w:r>
            <w:r>
              <w:rPr>
                <w:spacing w:val="-6"/>
                <w:sz w:val="21"/>
              </w:rPr>
              <w:t xml:space="preserve"> </w:t>
            </w:r>
            <w:r>
              <w:rPr>
                <w:sz w:val="21"/>
              </w:rPr>
              <w:t>by</w:t>
            </w:r>
            <w:r>
              <w:rPr>
                <w:spacing w:val="-7"/>
                <w:sz w:val="21"/>
              </w:rPr>
              <w:t xml:space="preserve"> </w:t>
            </w:r>
            <w:r>
              <w:rPr>
                <w:sz w:val="21"/>
              </w:rPr>
              <w:t>electrolyte</w:t>
            </w:r>
            <w:r>
              <w:rPr>
                <w:spacing w:val="-6"/>
                <w:sz w:val="21"/>
              </w:rPr>
              <w:t xml:space="preserve"> </w:t>
            </w:r>
            <w:r>
              <w:rPr>
                <w:sz w:val="21"/>
              </w:rPr>
              <w:t>leakage.</w:t>
            </w:r>
            <w:r>
              <w:rPr>
                <w:spacing w:val="-6"/>
                <w:sz w:val="21"/>
              </w:rPr>
              <w:t xml:space="preserve"> </w:t>
            </w:r>
            <w:r>
              <w:rPr>
                <w:sz w:val="21"/>
              </w:rPr>
              <w:t>If</w:t>
            </w:r>
            <w:r>
              <w:rPr>
                <w:spacing w:val="-8"/>
                <w:sz w:val="21"/>
              </w:rPr>
              <w:t xml:space="preserve"> </w:t>
            </w:r>
            <w:r>
              <w:rPr>
                <w:sz w:val="21"/>
              </w:rPr>
              <w:t>the</w:t>
            </w:r>
            <w:r>
              <w:rPr>
                <w:spacing w:val="-6"/>
                <w:sz w:val="21"/>
              </w:rPr>
              <w:t xml:space="preserve"> </w:t>
            </w:r>
            <w:r>
              <w:rPr>
                <w:sz w:val="21"/>
              </w:rPr>
              <w:t>batteries</w:t>
            </w:r>
            <w:r>
              <w:rPr>
                <w:spacing w:val="-6"/>
                <w:sz w:val="21"/>
              </w:rPr>
              <w:t xml:space="preserve"> </w:t>
            </w:r>
            <w:r>
              <w:rPr>
                <w:sz w:val="21"/>
              </w:rPr>
              <w:t>cannot</w:t>
            </w:r>
            <w:r>
              <w:rPr>
                <w:spacing w:val="-6"/>
                <w:sz w:val="21"/>
              </w:rPr>
              <w:t xml:space="preserve"> </w:t>
            </w:r>
            <w:r>
              <w:rPr>
                <w:sz w:val="21"/>
              </w:rPr>
              <w:t>maintain</w:t>
            </w:r>
            <w:r>
              <w:rPr>
                <w:spacing w:val="-6"/>
                <w:sz w:val="21"/>
              </w:rPr>
              <w:t xml:space="preserve"> </w:t>
            </w:r>
            <w:r>
              <w:rPr>
                <w:sz w:val="21"/>
              </w:rPr>
              <w:t>a</w:t>
            </w:r>
            <w:r>
              <w:rPr>
                <w:spacing w:val="-9"/>
                <w:sz w:val="21"/>
              </w:rPr>
              <w:t xml:space="preserve"> </w:t>
            </w:r>
            <w:r>
              <w:rPr>
                <w:sz w:val="21"/>
              </w:rPr>
              <w:t>charge for long periods of time, even when they are charged correctly,</w:t>
            </w:r>
            <w:r>
              <w:rPr>
                <w:spacing w:val="-1"/>
                <w:sz w:val="21"/>
              </w:rPr>
              <w:t xml:space="preserve"> </w:t>
            </w:r>
            <w:r>
              <w:rPr>
                <w:sz w:val="21"/>
              </w:rPr>
              <w:t>this may indicate it is time to change the battery.</w:t>
            </w:r>
          </w:p>
          <w:p w14:paraId="54E93B30">
            <w:pPr>
              <w:pStyle w:val="9"/>
              <w:spacing w:line="256" w:lineRule="exact"/>
              <w:ind w:left="521"/>
              <w:rPr>
                <w:rFonts w:ascii="宋体" w:eastAsia="宋体"/>
                <w:sz w:val="21"/>
              </w:rPr>
            </w:pPr>
            <w:r>
              <w:rPr>
                <w:rFonts w:ascii="宋体" w:eastAsia="宋体"/>
                <w:w w:val="95"/>
                <w:sz w:val="21"/>
              </w:rPr>
              <w:t>（电池是利用化学反应产生电量，电池性能会随时间变差，即使电池长时间储存而不使用</w:t>
            </w:r>
            <w:r>
              <w:rPr>
                <w:rFonts w:ascii="宋体" w:eastAsia="宋体"/>
                <w:spacing w:val="-1"/>
                <w:w w:val="95"/>
                <w:sz w:val="21"/>
              </w:rPr>
              <w:t>。另外，各种各样的使用方</w:t>
            </w:r>
          </w:p>
          <w:p w14:paraId="6586A8BD">
            <w:pPr>
              <w:pStyle w:val="9"/>
              <w:spacing w:before="43" w:line="278" w:lineRule="auto"/>
              <w:ind w:left="106" w:right="78"/>
              <w:rPr>
                <w:rFonts w:ascii="宋体" w:eastAsia="宋体"/>
                <w:sz w:val="21"/>
              </w:rPr>
            </w:pPr>
            <w:r>
              <w:rPr>
                <w:rFonts w:ascii="宋体" w:eastAsia="宋体"/>
                <w:spacing w:val="-5"/>
                <w:w w:val="99"/>
                <w:sz w:val="21"/>
              </w:rPr>
              <w:t>法，像充电、放电及环境温度，等等不能在本规格书规定的范围时的情形，会减小电池的期望寿命，或者会使仪器设备由</w:t>
            </w:r>
            <w:r>
              <w:rPr>
                <w:rFonts w:ascii="宋体" w:eastAsia="宋体"/>
                <w:spacing w:val="-1"/>
                <w:w w:val="99"/>
                <w:sz w:val="21"/>
              </w:rPr>
              <w:t>于电池漏液而损坏。即使充电正确，电池长时间不能再充电，那就要更换电池了。</w:t>
            </w:r>
            <w:r>
              <w:rPr>
                <w:rFonts w:ascii="宋体" w:eastAsia="宋体"/>
                <w:w w:val="99"/>
                <w:sz w:val="21"/>
              </w:rPr>
              <w:t>）</w:t>
            </w:r>
          </w:p>
          <w:p w14:paraId="1CDE619F">
            <w:pPr>
              <w:pStyle w:val="9"/>
              <w:numPr>
                <w:ilvl w:val="0"/>
                <w:numId w:val="9"/>
              </w:numPr>
              <w:tabs>
                <w:tab w:val="left" w:pos="292"/>
              </w:tabs>
              <w:spacing w:before="0" w:after="0" w:line="273" w:lineRule="exact"/>
              <w:ind w:left="291" w:right="0" w:hanging="186"/>
              <w:jc w:val="left"/>
              <w:rPr>
                <w:b/>
                <w:sz w:val="19"/>
              </w:rPr>
            </w:pPr>
            <w:r>
              <w:rPr>
                <w:b/>
                <w:sz w:val="24"/>
              </w:rPr>
              <w:t>Note:</w:t>
            </w:r>
            <w:r>
              <w:rPr>
                <w:b/>
                <w:spacing w:val="-15"/>
                <w:sz w:val="24"/>
              </w:rPr>
              <w:t xml:space="preserve"> </w:t>
            </w:r>
            <w:r>
              <w:rPr>
                <w:sz w:val="21"/>
              </w:rPr>
              <w:t>Any</w:t>
            </w:r>
            <w:r>
              <w:rPr>
                <w:spacing w:val="-4"/>
                <w:sz w:val="21"/>
              </w:rPr>
              <w:t xml:space="preserve"> </w:t>
            </w:r>
            <w:r>
              <w:rPr>
                <w:sz w:val="21"/>
              </w:rPr>
              <w:t>other</w:t>
            </w:r>
            <w:r>
              <w:rPr>
                <w:spacing w:val="-5"/>
                <w:sz w:val="21"/>
              </w:rPr>
              <w:t xml:space="preserve"> </w:t>
            </w:r>
            <w:r>
              <w:rPr>
                <w:sz w:val="21"/>
              </w:rPr>
              <w:t>items</w:t>
            </w:r>
            <w:r>
              <w:rPr>
                <w:spacing w:val="-6"/>
                <w:sz w:val="21"/>
              </w:rPr>
              <w:t xml:space="preserve"> </w:t>
            </w:r>
            <w:r>
              <w:rPr>
                <w:sz w:val="21"/>
              </w:rPr>
              <w:t>which</w:t>
            </w:r>
            <w:r>
              <w:rPr>
                <w:spacing w:val="-3"/>
                <w:sz w:val="21"/>
              </w:rPr>
              <w:t xml:space="preserve"> </w:t>
            </w:r>
            <w:r>
              <w:rPr>
                <w:sz w:val="21"/>
              </w:rPr>
              <w:t>are</w:t>
            </w:r>
            <w:r>
              <w:rPr>
                <w:spacing w:val="-6"/>
                <w:sz w:val="21"/>
              </w:rPr>
              <w:t xml:space="preserve"> </w:t>
            </w:r>
            <w:r>
              <w:rPr>
                <w:sz w:val="21"/>
              </w:rPr>
              <w:t>not</w:t>
            </w:r>
            <w:r>
              <w:rPr>
                <w:spacing w:val="-6"/>
                <w:sz w:val="21"/>
              </w:rPr>
              <w:t xml:space="preserve"> </w:t>
            </w:r>
            <w:r>
              <w:rPr>
                <w:sz w:val="21"/>
              </w:rPr>
              <w:t>covered</w:t>
            </w:r>
            <w:r>
              <w:rPr>
                <w:spacing w:val="-3"/>
                <w:sz w:val="21"/>
              </w:rPr>
              <w:t xml:space="preserve"> </w:t>
            </w:r>
            <w:r>
              <w:rPr>
                <w:sz w:val="21"/>
              </w:rPr>
              <w:t>in</w:t>
            </w:r>
            <w:r>
              <w:rPr>
                <w:spacing w:val="-6"/>
                <w:sz w:val="21"/>
              </w:rPr>
              <w:t xml:space="preserve"> </w:t>
            </w:r>
            <w:r>
              <w:rPr>
                <w:sz w:val="21"/>
              </w:rPr>
              <w:t>this</w:t>
            </w:r>
            <w:r>
              <w:rPr>
                <w:spacing w:val="-4"/>
                <w:sz w:val="21"/>
              </w:rPr>
              <w:t xml:space="preserve"> </w:t>
            </w:r>
            <w:r>
              <w:rPr>
                <w:sz w:val="21"/>
              </w:rPr>
              <w:t>specification</w:t>
            </w:r>
            <w:r>
              <w:rPr>
                <w:spacing w:val="-4"/>
                <w:sz w:val="21"/>
              </w:rPr>
              <w:t xml:space="preserve"> </w:t>
            </w:r>
            <w:r>
              <w:rPr>
                <w:sz w:val="21"/>
              </w:rPr>
              <w:t>shall</w:t>
            </w:r>
            <w:r>
              <w:rPr>
                <w:spacing w:val="-6"/>
                <w:sz w:val="21"/>
              </w:rPr>
              <w:t xml:space="preserve"> </w:t>
            </w:r>
            <w:r>
              <w:rPr>
                <w:sz w:val="21"/>
              </w:rPr>
              <w:t>be</w:t>
            </w:r>
            <w:r>
              <w:rPr>
                <w:spacing w:val="-3"/>
                <w:sz w:val="21"/>
              </w:rPr>
              <w:t xml:space="preserve"> </w:t>
            </w:r>
            <w:r>
              <w:rPr>
                <w:sz w:val="21"/>
              </w:rPr>
              <w:t>agreed</w:t>
            </w:r>
            <w:r>
              <w:rPr>
                <w:spacing w:val="-6"/>
                <w:sz w:val="21"/>
              </w:rPr>
              <w:t xml:space="preserve"> </w:t>
            </w:r>
            <w:r>
              <w:rPr>
                <w:sz w:val="21"/>
              </w:rPr>
              <w:t>by</w:t>
            </w:r>
            <w:r>
              <w:rPr>
                <w:spacing w:val="-4"/>
                <w:sz w:val="21"/>
              </w:rPr>
              <w:t xml:space="preserve"> </w:t>
            </w:r>
            <w:r>
              <w:rPr>
                <w:sz w:val="21"/>
              </w:rPr>
              <w:t>both</w:t>
            </w:r>
            <w:r>
              <w:rPr>
                <w:spacing w:val="-4"/>
                <w:sz w:val="21"/>
              </w:rPr>
              <w:t xml:space="preserve"> </w:t>
            </w:r>
            <w:r>
              <w:rPr>
                <w:spacing w:val="-2"/>
                <w:sz w:val="21"/>
              </w:rPr>
              <w:t>parties.</w:t>
            </w:r>
          </w:p>
          <w:p w14:paraId="7EDA89DF">
            <w:pPr>
              <w:pStyle w:val="9"/>
              <w:spacing w:before="21"/>
              <w:ind w:left="423"/>
              <w:rPr>
                <w:rFonts w:ascii="宋体" w:eastAsia="宋体"/>
                <w:sz w:val="21"/>
              </w:rPr>
            </w:pPr>
            <w:r>
              <w:rPr>
                <w:rFonts w:ascii="宋体" w:eastAsia="宋体"/>
                <w:w w:val="95"/>
                <w:sz w:val="21"/>
              </w:rPr>
              <w:t>（</w:t>
            </w:r>
            <w:r>
              <w:rPr>
                <w:rFonts w:hint="eastAsia" w:ascii="宋体" w:eastAsia="宋体"/>
                <w:b/>
                <w:w w:val="95"/>
                <w:sz w:val="24"/>
              </w:rPr>
              <w:t>注意</w:t>
            </w:r>
            <w:r>
              <w:rPr>
                <w:rFonts w:ascii="宋体" w:eastAsia="宋体"/>
                <w:w w:val="95"/>
                <w:sz w:val="24"/>
              </w:rPr>
              <w:t>：</w:t>
            </w:r>
            <w:r>
              <w:rPr>
                <w:rFonts w:ascii="宋体" w:eastAsia="宋体"/>
                <w:w w:val="95"/>
                <w:sz w:val="21"/>
              </w:rPr>
              <w:t>任何本产品规格书未包含的其它条款，应由双方协议确定。</w:t>
            </w:r>
            <w:r>
              <w:rPr>
                <w:rFonts w:ascii="宋体" w:eastAsia="宋体"/>
                <w:spacing w:val="-10"/>
                <w:w w:val="95"/>
                <w:sz w:val="21"/>
              </w:rPr>
              <w:t>）</w:t>
            </w:r>
          </w:p>
        </w:tc>
      </w:tr>
    </w:tbl>
    <w:p w14:paraId="18AF023C">
      <w:pPr>
        <w:spacing w:after="0"/>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5FEE2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6CF7F9F7">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33" name="图片 9"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1C471389">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4F8792B">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1E8F12B7">
            <w:pPr>
              <w:pStyle w:val="9"/>
              <w:spacing w:before="8"/>
              <w:rPr>
                <w:rFonts w:ascii="Times New Roman"/>
                <w:sz w:val="20"/>
              </w:rPr>
            </w:pPr>
          </w:p>
          <w:p w14:paraId="7397BD0D">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1B7DCC6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79132E97">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6840712F">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140F2B3C">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29B9B7B1">
            <w:pPr>
              <w:pStyle w:val="9"/>
              <w:spacing w:before="50"/>
              <w:ind w:left="242" w:right="326"/>
              <w:jc w:val="center"/>
              <w:rPr>
                <w:rFonts w:ascii="宋体"/>
                <w:sz w:val="24"/>
              </w:rPr>
            </w:pPr>
            <w:r>
              <w:rPr>
                <w:rFonts w:ascii="宋体"/>
                <w:spacing w:val="-2"/>
                <w:sz w:val="24"/>
              </w:rPr>
              <w:t>DATE:</w:t>
            </w:r>
          </w:p>
          <w:p w14:paraId="20E72E3F">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57CC8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819" w:hRule="atLeast"/>
        </w:trPr>
        <w:tc>
          <w:tcPr>
            <w:tcW w:w="11315" w:type="dxa"/>
            <w:gridSpan w:val="3"/>
            <w:tcBorders>
              <w:top w:val="single" w:color="000000" w:sz="4" w:space="0"/>
            </w:tcBorders>
          </w:tcPr>
          <w:p w14:paraId="08C31F7E">
            <w:pPr>
              <w:pStyle w:val="9"/>
              <w:spacing w:before="2"/>
              <w:ind w:left="106"/>
              <w:rPr>
                <w:rFonts w:hint="eastAsia" w:ascii="宋体" w:eastAsia="宋体"/>
                <w:b/>
                <w:sz w:val="21"/>
              </w:rPr>
            </w:pPr>
            <w:r>
              <w:rPr>
                <w:b/>
                <w:sz w:val="24"/>
              </w:rPr>
              <w:t>10.</w:t>
            </w:r>
            <w:r>
              <w:rPr>
                <w:b/>
                <w:spacing w:val="-17"/>
                <w:sz w:val="24"/>
              </w:rPr>
              <w:t xml:space="preserve"> </w:t>
            </w:r>
            <w:r>
              <w:rPr>
                <w:b/>
                <w:sz w:val="24"/>
              </w:rPr>
              <w:t>Appearance&amp;</w:t>
            </w:r>
            <w:r>
              <w:rPr>
                <w:b/>
                <w:spacing w:val="-14"/>
                <w:sz w:val="24"/>
              </w:rPr>
              <w:t xml:space="preserve"> </w:t>
            </w:r>
            <w:r>
              <w:rPr>
                <w:b/>
                <w:sz w:val="24"/>
              </w:rPr>
              <w:t>Dimension</w:t>
            </w:r>
            <w:r>
              <w:rPr>
                <w:rFonts w:hint="eastAsia" w:ascii="宋体" w:eastAsia="宋体"/>
                <w:b/>
                <w:sz w:val="24"/>
              </w:rPr>
              <w:t>（产品外观</w:t>
            </w:r>
            <w:r>
              <w:rPr>
                <w:rFonts w:hint="eastAsia" w:ascii="宋体" w:eastAsia="宋体"/>
                <w:b/>
                <w:spacing w:val="-5"/>
                <w:sz w:val="24"/>
              </w:rPr>
              <w:t>）</w:t>
            </w:r>
            <w:r>
              <w:rPr>
                <w:rFonts w:hint="eastAsia" w:ascii="宋体" w:eastAsia="宋体"/>
                <w:b/>
                <w:spacing w:val="-5"/>
                <w:sz w:val="21"/>
              </w:rPr>
              <w:t>:</w:t>
            </w:r>
          </w:p>
          <w:p w14:paraId="4463F402">
            <w:pPr>
              <w:pStyle w:val="9"/>
              <w:rPr>
                <w:rFonts w:ascii="Times New Roman"/>
                <w:sz w:val="20"/>
              </w:rPr>
            </w:pPr>
          </w:p>
          <w:p w14:paraId="510077AA">
            <w:pPr>
              <w:pStyle w:val="9"/>
              <w:rPr>
                <w:rFonts w:ascii="Times New Roman"/>
                <w:sz w:val="20"/>
              </w:rPr>
            </w:pPr>
          </w:p>
          <w:p w14:paraId="08355B4E">
            <w:pPr>
              <w:pStyle w:val="9"/>
              <w:spacing w:before="4" w:after="1"/>
              <w:rPr>
                <w:rFonts w:ascii="Times New Roman"/>
                <w:sz w:val="20"/>
              </w:rPr>
            </w:pPr>
          </w:p>
          <w:p w14:paraId="594F8FB8">
            <w:pPr>
              <w:pStyle w:val="9"/>
              <w:tabs>
                <w:tab w:val="left" w:pos="7061"/>
                <w:tab w:val="left" w:pos="8256"/>
              </w:tabs>
              <w:spacing w:before="1"/>
              <w:rPr>
                <w:b/>
                <w:position w:val="1"/>
                <w:sz w:val="21"/>
              </w:rPr>
            </w:pPr>
          </w:p>
          <w:p w14:paraId="31E6402D">
            <w:pPr>
              <w:pStyle w:val="9"/>
              <w:tabs>
                <w:tab w:val="left" w:pos="7061"/>
                <w:tab w:val="left" w:pos="8256"/>
              </w:tabs>
              <w:spacing w:before="1"/>
              <w:ind w:left="3473"/>
              <w:rPr>
                <w:b/>
                <w:position w:val="1"/>
                <w:sz w:val="21"/>
              </w:rPr>
            </w:pPr>
          </w:p>
          <w:p w14:paraId="4264B413">
            <w:pPr>
              <w:pStyle w:val="9"/>
              <w:tabs>
                <w:tab w:val="left" w:pos="7061"/>
                <w:tab w:val="left" w:pos="8256"/>
              </w:tabs>
              <w:spacing w:before="1"/>
              <w:ind w:left="3473"/>
              <w:rPr>
                <w:b/>
                <w:position w:val="1"/>
                <w:sz w:val="21"/>
              </w:rPr>
            </w:pPr>
          </w:p>
          <w:p w14:paraId="186194B8">
            <w:pPr>
              <w:pStyle w:val="9"/>
              <w:tabs>
                <w:tab w:val="left" w:pos="7061"/>
                <w:tab w:val="left" w:pos="8256"/>
              </w:tabs>
              <w:spacing w:before="1"/>
              <w:ind w:left="3473"/>
              <w:rPr>
                <w:b/>
                <w:position w:val="1"/>
                <w:sz w:val="21"/>
              </w:rPr>
            </w:pPr>
          </w:p>
          <w:p w14:paraId="66119896">
            <w:pPr>
              <w:pStyle w:val="9"/>
              <w:tabs>
                <w:tab w:val="left" w:pos="7061"/>
                <w:tab w:val="left" w:pos="8256"/>
              </w:tabs>
              <w:spacing w:before="1"/>
              <w:ind w:left="3473"/>
              <w:rPr>
                <w:b/>
                <w:position w:val="1"/>
                <w:sz w:val="21"/>
              </w:rPr>
            </w:pPr>
          </w:p>
          <w:p w14:paraId="28903FC6">
            <w:pPr>
              <w:pStyle w:val="9"/>
              <w:tabs>
                <w:tab w:val="left" w:pos="7061"/>
                <w:tab w:val="left" w:pos="8256"/>
              </w:tabs>
              <w:spacing w:before="1"/>
              <w:ind w:left="3473"/>
              <w:rPr>
                <w:b/>
                <w:position w:val="1"/>
                <w:sz w:val="21"/>
              </w:rPr>
            </w:pPr>
            <w:r>
              <w:drawing>
                <wp:anchor distT="0" distB="0" distL="114300" distR="114300" simplePos="0" relativeHeight="251668480" behindDoc="0" locked="0" layoutInCell="1" allowOverlap="1">
                  <wp:simplePos x="0" y="0"/>
                  <wp:positionH relativeFrom="column">
                    <wp:posOffset>1042670</wp:posOffset>
                  </wp:positionH>
                  <wp:positionV relativeFrom="paragraph">
                    <wp:posOffset>-22225</wp:posOffset>
                  </wp:positionV>
                  <wp:extent cx="5222875" cy="4274185"/>
                  <wp:effectExtent l="0" t="0" r="4445" b="8255"/>
                  <wp:wrapTopAndBottom/>
                  <wp:docPr id="1" name="图片 3" descr="C:/Users/Administrator/Desktop/f13151d2-e7cf-44fd-929b-e6c3de0961b7.pngf13151d2-e7cf-44fd-929b-e6c3de0961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C:/Users/Administrator/Desktop/f13151d2-e7cf-44fd-929b-e6c3de0961b7.pngf13151d2-e7cf-44fd-929b-e6c3de0961b7"/>
                          <pic:cNvPicPr>
                            <a:picLocks noChangeAspect="1"/>
                          </pic:cNvPicPr>
                        </pic:nvPicPr>
                        <pic:blipFill>
                          <a:blip r:embed="rId7"/>
                          <a:srcRect l="3766" r="3766"/>
                          <a:stretch>
                            <a:fillRect/>
                          </a:stretch>
                        </pic:blipFill>
                        <pic:spPr>
                          <a:xfrm>
                            <a:off x="0" y="0"/>
                            <a:ext cx="5222875" cy="4274185"/>
                          </a:xfrm>
                          <a:prstGeom prst="rect">
                            <a:avLst/>
                          </a:prstGeom>
                          <a:noFill/>
                          <a:ln w="9525">
                            <a:noFill/>
                          </a:ln>
                        </pic:spPr>
                      </pic:pic>
                    </a:graphicData>
                  </a:graphic>
                </wp:anchor>
              </w:drawing>
            </w:r>
            <w:r>
              <w:drawing>
                <wp:anchor distT="0" distB="0" distL="114300" distR="114300" simplePos="0" relativeHeight="251666432" behindDoc="0" locked="0" layoutInCell="1" allowOverlap="1">
                  <wp:simplePos x="0" y="0"/>
                  <wp:positionH relativeFrom="column">
                    <wp:posOffset>1664335</wp:posOffset>
                  </wp:positionH>
                  <wp:positionV relativeFrom="paragraph">
                    <wp:posOffset>109220</wp:posOffset>
                  </wp:positionV>
                  <wp:extent cx="4373245" cy="4267835"/>
                  <wp:effectExtent l="0" t="0" r="8255" b="18415"/>
                  <wp:wrapTopAndBottom/>
                  <wp:docPr id="8" name="图片 3" descr="C:\Users\Administrator\Desktop\3a2bc8a25ba04576120900e17dd6da5b.png3a2bc8a25ba04576120900e17dd6d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C:\Users\Administrator\Desktop\3a2bc8a25ba04576120900e17dd6da5b.png3a2bc8a25ba04576120900e17dd6da5b"/>
                          <pic:cNvPicPr>
                            <a:picLocks noChangeAspect="1"/>
                          </pic:cNvPicPr>
                        </pic:nvPicPr>
                        <pic:blipFill>
                          <a:blip r:embed="rId8"/>
                          <a:srcRect/>
                          <a:stretch>
                            <a:fillRect/>
                          </a:stretch>
                        </pic:blipFill>
                        <pic:spPr>
                          <a:xfrm>
                            <a:off x="0" y="0"/>
                            <a:ext cx="4373245" cy="4267835"/>
                          </a:xfrm>
                          <a:prstGeom prst="rect">
                            <a:avLst/>
                          </a:prstGeom>
                          <a:noFill/>
                          <a:ln w="9525">
                            <a:noFill/>
                          </a:ln>
                        </pic:spPr>
                      </pic:pic>
                    </a:graphicData>
                  </a:graphic>
                </wp:anchor>
              </w:drawing>
            </w:r>
          </w:p>
          <w:p w14:paraId="1B7AD083">
            <w:pPr>
              <w:pStyle w:val="9"/>
              <w:tabs>
                <w:tab w:val="left" w:pos="7061"/>
                <w:tab w:val="left" w:pos="8256"/>
              </w:tabs>
              <w:spacing w:before="1"/>
              <w:ind w:left="3473"/>
              <w:rPr>
                <w:b/>
                <w:position w:val="1"/>
                <w:sz w:val="21"/>
              </w:rPr>
            </w:pPr>
          </w:p>
          <w:p w14:paraId="39082206">
            <w:pPr>
              <w:pStyle w:val="9"/>
              <w:tabs>
                <w:tab w:val="left" w:pos="7061"/>
                <w:tab w:val="left" w:pos="8256"/>
              </w:tabs>
              <w:spacing w:before="1"/>
              <w:ind w:left="3473"/>
              <w:rPr>
                <w:b/>
                <w:position w:val="1"/>
                <w:sz w:val="21"/>
              </w:rPr>
            </w:pPr>
          </w:p>
          <w:p w14:paraId="71F3A711">
            <w:pPr>
              <w:pStyle w:val="9"/>
              <w:tabs>
                <w:tab w:val="left" w:pos="7061"/>
                <w:tab w:val="left" w:pos="8256"/>
              </w:tabs>
              <w:spacing w:before="1"/>
              <w:ind w:firstLine="3764" w:firstLineChars="1900"/>
              <w:rPr>
                <w:rFonts w:hint="eastAsia" w:eastAsia="宋体"/>
                <w:b/>
                <w:sz w:val="24"/>
                <w:lang w:val="en-US" w:eastAsia="zh-CN"/>
              </w:rPr>
            </w:pPr>
            <w:r>
              <w:rPr>
                <w:b/>
                <w:spacing w:val="-6"/>
                <w:position w:val="1"/>
                <w:sz w:val="21"/>
              </w:rPr>
              <w:t xml:space="preserve"> </w:t>
            </w:r>
            <w:r>
              <w:rPr>
                <w:rFonts w:hint="eastAsia" w:eastAsia="宋体"/>
                <w:b/>
                <w:spacing w:val="-6"/>
                <w:position w:val="1"/>
                <w:sz w:val="21"/>
                <w:lang w:val="en-US" w:eastAsia="zh-CN"/>
              </w:rPr>
              <w:t>JN48-120</w:t>
            </w:r>
            <w:r>
              <w:rPr>
                <w:b/>
                <w:spacing w:val="-2"/>
                <w:position w:val="1"/>
                <w:sz w:val="21"/>
              </w:rPr>
              <w:t>(</w:t>
            </w:r>
            <w:r>
              <w:rPr>
                <w:rFonts w:hint="eastAsia" w:eastAsia="宋体"/>
                <w:b/>
                <w:spacing w:val="-2"/>
                <w:position w:val="1"/>
                <w:sz w:val="21"/>
                <w:lang w:val="en-US" w:eastAsia="zh-CN"/>
              </w:rPr>
              <w:t>16</w:t>
            </w:r>
            <w:r>
              <w:rPr>
                <w:b/>
                <w:spacing w:val="-2"/>
                <w:position w:val="1"/>
                <w:sz w:val="21"/>
              </w:rPr>
              <w:t>S</w:t>
            </w:r>
            <w:r>
              <w:rPr>
                <w:rFonts w:hint="eastAsia" w:eastAsia="宋体"/>
                <w:b/>
                <w:spacing w:val="-2"/>
                <w:position w:val="1"/>
                <w:sz w:val="21"/>
                <w:lang w:val="en-US" w:eastAsia="zh-CN"/>
              </w:rPr>
              <w:t>8</w:t>
            </w:r>
            <w:r>
              <w:rPr>
                <w:b/>
                <w:spacing w:val="-2"/>
                <w:position w:val="1"/>
                <w:sz w:val="21"/>
              </w:rPr>
              <w:t>P)</w:t>
            </w:r>
            <w:r>
              <w:rPr>
                <w:b/>
                <w:position w:val="1"/>
                <w:sz w:val="21"/>
              </w:rPr>
              <w:tab/>
            </w:r>
            <w:r>
              <w:rPr>
                <w:rFonts w:hint="eastAsia" w:ascii="宋体" w:eastAsia="宋体"/>
                <w:b/>
                <w:w w:val="95"/>
                <w:position w:val="1"/>
                <w:sz w:val="21"/>
              </w:rPr>
              <w:t>日</w:t>
            </w:r>
            <w:r>
              <w:rPr>
                <w:rFonts w:hint="eastAsia" w:ascii="宋体" w:eastAsia="宋体"/>
                <w:b/>
                <w:spacing w:val="-10"/>
                <w:position w:val="1"/>
                <w:sz w:val="21"/>
              </w:rPr>
              <w:t>期</w:t>
            </w:r>
            <w:r>
              <w:rPr>
                <w:rFonts w:hint="eastAsia" w:ascii="宋体" w:eastAsia="宋体"/>
                <w:b/>
                <w:position w:val="1"/>
                <w:sz w:val="21"/>
              </w:rPr>
              <w:tab/>
            </w:r>
            <w:r>
              <w:rPr>
                <w:b/>
                <w:spacing w:val="-2"/>
                <w:sz w:val="24"/>
              </w:rPr>
              <w:t>2025/12/1</w:t>
            </w:r>
            <w:r>
              <w:rPr>
                <w:rFonts w:hint="eastAsia" w:eastAsia="宋体"/>
                <w:b/>
                <w:spacing w:val="-2"/>
                <w:sz w:val="24"/>
                <w:lang w:val="en-US" w:eastAsia="zh-CN"/>
              </w:rPr>
              <w:t>7</w:t>
            </w:r>
          </w:p>
          <w:p w14:paraId="33D2D109">
            <w:pPr>
              <w:pStyle w:val="9"/>
              <w:spacing w:before="9"/>
              <w:rPr>
                <w:rFonts w:ascii="Times New Roman"/>
                <w:sz w:val="21"/>
              </w:rPr>
            </w:pPr>
          </w:p>
          <w:p w14:paraId="73FEB7A7">
            <w:pPr>
              <w:pStyle w:val="9"/>
              <w:spacing w:before="1" w:line="391" w:lineRule="auto"/>
              <w:ind w:left="3692" w:right="7110"/>
              <w:jc w:val="both"/>
              <w:rPr>
                <w:rFonts w:hint="eastAsia" w:ascii="宋体" w:eastAsia="宋体"/>
                <w:b/>
                <w:spacing w:val="-6"/>
                <w:sz w:val="24"/>
              </w:rPr>
            </w:pPr>
            <w:r>
              <w:rPr>
                <w:rFonts w:hint="eastAsia" w:ascii="Arial" w:hAnsi="Arial" w:eastAsia="宋体" w:cs="Arial"/>
                <w:b/>
                <w:szCs w:val="21"/>
                <w:lang w:val="en-GB" w:eastAsia="zh-CN"/>
              </w:rPr>
              <w:drawing>
                <wp:anchor distT="0" distB="0" distL="114300" distR="114300" simplePos="0" relativeHeight="251667456" behindDoc="0" locked="0" layoutInCell="1" allowOverlap="1">
                  <wp:simplePos x="0" y="0"/>
                  <wp:positionH relativeFrom="column">
                    <wp:posOffset>4558665</wp:posOffset>
                  </wp:positionH>
                  <wp:positionV relativeFrom="paragraph">
                    <wp:posOffset>92075</wp:posOffset>
                  </wp:positionV>
                  <wp:extent cx="1620520" cy="622935"/>
                  <wp:effectExtent l="0" t="0" r="10160" b="1905"/>
                  <wp:wrapSquare wrapText="bothSides"/>
                  <wp:docPr id="36" name="图片 14"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descr="国内君能logo（黑字）"/>
                          <pic:cNvPicPr>
                            <a:picLocks noChangeAspect="1"/>
                          </pic:cNvPicPr>
                        </pic:nvPicPr>
                        <pic:blipFill>
                          <a:blip r:embed="rId6"/>
                          <a:stretch>
                            <a:fillRect/>
                          </a:stretch>
                        </pic:blipFill>
                        <pic:spPr>
                          <a:xfrm>
                            <a:off x="0" y="0"/>
                            <a:ext cx="1620520" cy="622935"/>
                          </a:xfrm>
                          <a:prstGeom prst="rect">
                            <a:avLst/>
                          </a:prstGeom>
                          <a:noFill/>
                          <a:ln>
                            <a:noFill/>
                          </a:ln>
                        </pic:spPr>
                      </pic:pic>
                    </a:graphicData>
                  </a:graphic>
                </wp:anchor>
              </w:drawing>
            </w:r>
            <w:r>
              <w:rPr>
                <w:rFonts w:hint="eastAsia" w:ascii="宋体" w:eastAsia="宋体"/>
                <w:b/>
                <w:spacing w:val="-6"/>
                <w:sz w:val="24"/>
              </w:rPr>
              <w:t>制图</w:t>
            </w:r>
          </w:p>
          <w:p w14:paraId="583F6254">
            <w:pPr>
              <w:pStyle w:val="9"/>
              <w:spacing w:before="1" w:line="391" w:lineRule="auto"/>
              <w:ind w:left="3692" w:right="7110"/>
              <w:jc w:val="both"/>
              <w:rPr>
                <w:rFonts w:hint="eastAsia" w:ascii="宋体" w:eastAsia="宋体"/>
                <w:b/>
                <w:spacing w:val="-6"/>
                <w:sz w:val="24"/>
              </w:rPr>
            </w:pPr>
            <w:r>
              <w:rPr>
                <w:rFonts w:hint="eastAsia" w:ascii="宋体" w:eastAsia="宋体"/>
                <w:b/>
                <w:spacing w:val="-6"/>
                <w:sz w:val="24"/>
              </w:rPr>
              <w:t>审核</w:t>
            </w:r>
          </w:p>
          <w:p w14:paraId="693876A8">
            <w:pPr>
              <w:pStyle w:val="9"/>
              <w:spacing w:before="1" w:line="391" w:lineRule="auto"/>
              <w:ind w:left="3692" w:right="7110"/>
              <w:jc w:val="both"/>
              <w:rPr>
                <w:rFonts w:hint="eastAsia" w:ascii="宋体" w:eastAsia="宋体"/>
                <w:b/>
                <w:sz w:val="24"/>
              </w:rPr>
            </w:pPr>
            <w:r>
              <w:rPr>
                <w:rFonts w:hint="eastAsia" w:ascii="宋体" w:eastAsia="宋体"/>
                <w:b/>
                <w:spacing w:val="-5"/>
                <w:w w:val="95"/>
                <w:sz w:val="24"/>
              </w:rPr>
              <w:t>批准</w:t>
            </w:r>
          </w:p>
        </w:tc>
      </w:tr>
    </w:tbl>
    <w:p w14:paraId="0A5C6367">
      <w:pPr>
        <w:rPr>
          <w:sz w:val="2"/>
          <w:szCs w:val="2"/>
        </w:rPr>
      </w:pPr>
      <w:r>
        <w:pict>
          <v:shape id="docshape9" o:spid="_x0000_s1034" style="position:absolute;left:0pt;margin-left:142pt;margin-top:181.95pt;height:586.1pt;width:453.4pt;mso-position-horizontal-relative:page;mso-position-vertical-relative:page;z-index:-251651072;mso-width-relative:page;mso-height-relative:page;" filled="f" stroked="t" coordorigin="2840,3639" coordsize="9068,11722" path="m2840,3644l11908,3644m2840,15356l11908,15356m2845,3639l2845,15361m3119,3981l11629,3981m3119,15034l11629,15034m3124,3976l3124,15039m4807,13022l11629,13022m4807,13564l11629,13564m4807,14061l8460,14061m4807,14567l8460,14567m4812,13017l4812,15029m6481,13559l6481,15029m8455,13017l8455,15029m9517,13017l9517,13559m11624,3986l11624,15039m11903,3649l11903,15361e">
            <v:path arrowok="t"/>
            <v:fill on="f" focussize="0,0"/>
            <v:stroke weight="0.48pt" color="#000000"/>
            <v:imagedata o:title=""/>
            <o:lock v:ext="edit"/>
          </v:shape>
        </w:pict>
      </w:r>
    </w:p>
    <w:p w14:paraId="4783B5F9">
      <w:pPr>
        <w:spacing w:after="0"/>
        <w:rPr>
          <w:sz w:val="2"/>
          <w:szCs w:val="2"/>
        </w:rPr>
        <w:sectPr>
          <w:pgSz w:w="14740" w:h="20870"/>
          <w:pgMar w:top="1420" w:right="1580" w:bottom="280" w:left="1580" w:header="720" w:footer="720" w:gutter="0"/>
          <w:cols w:space="720" w:num="1"/>
        </w:sectPr>
      </w:pPr>
    </w:p>
    <w:p w14:paraId="21649F96">
      <w:pPr>
        <w:pStyle w:val="8"/>
        <w:numPr>
          <w:ilvl w:val="0"/>
          <w:numId w:val="10"/>
        </w:numPr>
        <w:tabs>
          <w:tab w:val="left" w:pos="564"/>
        </w:tabs>
        <w:spacing w:before="49" w:after="0" w:line="240" w:lineRule="auto"/>
        <w:ind w:left="563" w:right="0" w:hanging="325"/>
        <w:jc w:val="left"/>
        <w:rPr>
          <w:b/>
          <w:sz w:val="24"/>
        </w:rPr>
      </w:pPr>
      <w:r>
        <w:pict>
          <v:shape id="docshape10" o:spid="_x0000_s1035" style="position:absolute;left:0pt;margin-left:84.85pt;margin-top:0.8pt;height:700.85pt;width:567.2pt;mso-position-horizontal-relative:page;z-index:-251651072;mso-width-relative:page;mso-height-relative:page;" filled="f" stroked="t" coordorigin="1698,17" coordsize="11344,14017" path="m1698,31l13041,31m1698,14033l13041,14033m1712,17l1712,14019m13027,17l13027,14019e">
            <v:path arrowok="t"/>
            <v:fill on="f" focussize="0,0"/>
            <v:stroke weight="1.44pt" color="#000000"/>
            <v:imagedata o:title=""/>
            <o:lock v:ext="edit"/>
          </v:shape>
        </w:pict>
      </w:r>
      <w:r>
        <w:rPr>
          <w:b/>
          <w:w w:val="95"/>
          <w:sz w:val="24"/>
        </w:rPr>
        <w:t>Main</w:t>
      </w:r>
      <w:r>
        <w:rPr>
          <w:b/>
          <w:spacing w:val="44"/>
          <w:sz w:val="24"/>
        </w:rPr>
        <w:t xml:space="preserve">  </w:t>
      </w:r>
      <w:r>
        <w:rPr>
          <w:b/>
          <w:w w:val="95"/>
          <w:sz w:val="24"/>
        </w:rPr>
        <w:t>Components(</w:t>
      </w:r>
      <w:r>
        <w:rPr>
          <w:rFonts w:hint="eastAsia" w:ascii="宋体" w:eastAsia="宋体"/>
          <w:b/>
          <w:w w:val="95"/>
          <w:sz w:val="24"/>
        </w:rPr>
        <w:t>主要部件信息</w:t>
      </w:r>
      <w:r>
        <w:rPr>
          <w:b/>
          <w:spacing w:val="-10"/>
          <w:w w:val="95"/>
          <w:sz w:val="24"/>
        </w:rPr>
        <w:t>)</w:t>
      </w:r>
    </w:p>
    <w:p w14:paraId="6719A300">
      <w:pPr>
        <w:pStyle w:val="8"/>
        <w:numPr>
          <w:ilvl w:val="1"/>
          <w:numId w:val="10"/>
        </w:numPr>
        <w:tabs>
          <w:tab w:val="left" w:pos="633"/>
        </w:tabs>
        <w:spacing w:before="22" w:after="0" w:line="278" w:lineRule="auto"/>
        <w:ind w:left="556" w:right="3127" w:hanging="317"/>
        <w:jc w:val="left"/>
        <w:rPr>
          <w:rFonts w:ascii="宋体" w:eastAsia="宋体"/>
          <w:sz w:val="21"/>
        </w:rPr>
      </w:pPr>
      <w:r>
        <w:rPr>
          <w:sz w:val="21"/>
        </w:rPr>
        <w:t>BMS</w:t>
      </w:r>
      <w:r>
        <w:rPr>
          <w:spacing w:val="-15"/>
          <w:sz w:val="21"/>
        </w:rPr>
        <w:t xml:space="preserve"> </w:t>
      </w:r>
      <w:r>
        <w:rPr>
          <w:sz w:val="21"/>
        </w:rPr>
        <w:t>Specification</w:t>
      </w:r>
      <w:r>
        <w:rPr>
          <w:spacing w:val="-8"/>
          <w:sz w:val="21"/>
        </w:rPr>
        <w:t xml:space="preserve"> (</w:t>
      </w:r>
      <w:r>
        <w:rPr>
          <w:rFonts w:ascii="宋体" w:eastAsia="宋体"/>
          <w:sz w:val="21"/>
        </w:rPr>
        <w:t>电路板标准</w:t>
      </w:r>
      <w:r>
        <w:rPr>
          <w:sz w:val="21"/>
        </w:rPr>
        <w:t>) Single cell</w:t>
      </w:r>
      <w:r>
        <w:rPr>
          <w:spacing w:val="40"/>
          <w:sz w:val="21"/>
        </w:rPr>
        <w:t xml:space="preserve"> </w:t>
      </w:r>
      <w:r>
        <w:rPr>
          <w:rFonts w:ascii="宋体" w:eastAsia="宋体"/>
          <w:sz w:val="21"/>
        </w:rPr>
        <w:t>单节：</w:t>
      </w:r>
    </w:p>
    <w:p w14:paraId="19E3558B">
      <w:pPr>
        <w:pStyle w:val="2"/>
        <w:tabs>
          <w:tab w:val="left" w:pos="3692"/>
        </w:tabs>
        <w:spacing w:line="278" w:lineRule="auto"/>
        <w:ind w:left="556" w:right="1071"/>
      </w:pPr>
      <w:r>
        <w:t>Cell overcharge detection voltage</w:t>
      </w:r>
      <w:r>
        <w:rPr>
          <w:spacing w:val="40"/>
        </w:rPr>
        <w:t xml:space="preserve"> </w:t>
      </w:r>
      <w:r>
        <w:rPr>
          <w:rFonts w:ascii="宋体" w:eastAsia="宋体"/>
        </w:rPr>
        <w:t>过充电检测电压</w:t>
      </w:r>
      <w:r>
        <w:t>: Cell overcharge recovery voltage</w:t>
      </w:r>
      <w:r>
        <w:rPr>
          <w:spacing w:val="40"/>
        </w:rPr>
        <w:t xml:space="preserve"> </w:t>
      </w:r>
      <w:r>
        <w:rPr>
          <w:rFonts w:ascii="宋体" w:eastAsia="宋体"/>
        </w:rPr>
        <w:t>过充电恢复电压</w:t>
      </w:r>
      <w:r>
        <w:t>:</w:t>
      </w:r>
      <w:r>
        <w:rPr>
          <w:spacing w:val="40"/>
        </w:rPr>
        <w:t xml:space="preserve"> </w:t>
      </w:r>
      <w:r>
        <w:t>Cell</w:t>
      </w:r>
      <w:r>
        <w:rPr>
          <w:spacing w:val="-8"/>
        </w:rPr>
        <w:t xml:space="preserve"> </w:t>
      </w:r>
      <w:r>
        <w:t>over-discharge</w:t>
      </w:r>
      <w:r>
        <w:rPr>
          <w:spacing w:val="-10"/>
        </w:rPr>
        <w:t xml:space="preserve"> </w:t>
      </w:r>
      <w:r>
        <w:t>detection</w:t>
      </w:r>
      <w:r>
        <w:rPr>
          <w:spacing w:val="-8"/>
        </w:rPr>
        <w:t xml:space="preserve"> </w:t>
      </w:r>
      <w:r>
        <w:t>voltage</w:t>
      </w:r>
      <w:r>
        <w:rPr>
          <w:spacing w:val="30"/>
        </w:rPr>
        <w:t xml:space="preserve"> </w:t>
      </w:r>
      <w:r>
        <w:rPr>
          <w:rFonts w:ascii="宋体" w:eastAsia="宋体"/>
        </w:rPr>
        <w:t>过放电检测电压</w:t>
      </w:r>
      <w:r>
        <w:t>: Cell over-discharge</w:t>
      </w:r>
      <w:r>
        <w:rPr>
          <w:spacing w:val="-1"/>
        </w:rPr>
        <w:t xml:space="preserve"> </w:t>
      </w:r>
      <w:r>
        <w:t>recovery voltage</w:t>
      </w:r>
      <w:r>
        <w:rPr>
          <w:spacing w:val="40"/>
        </w:rPr>
        <w:t xml:space="preserve"> </w:t>
      </w:r>
      <w:r>
        <w:rPr>
          <w:rFonts w:ascii="宋体" w:eastAsia="宋体"/>
        </w:rPr>
        <w:t>过放电恢复电压</w:t>
      </w:r>
      <w:r>
        <w:t>: Maximum operational current</w:t>
      </w:r>
      <w:r>
        <w:tab/>
      </w:r>
      <w:r>
        <w:rPr>
          <w:rFonts w:ascii="宋体" w:eastAsia="宋体"/>
          <w:spacing w:val="-2"/>
        </w:rPr>
        <w:t>最大工作电流</w:t>
      </w:r>
      <w:r>
        <w:rPr>
          <w:spacing w:val="-2"/>
        </w:rPr>
        <w:t xml:space="preserve">: </w:t>
      </w:r>
      <w:r>
        <w:t>Maximum operational voltage</w:t>
      </w:r>
      <w:r>
        <w:tab/>
      </w:r>
      <w:r>
        <w:rPr>
          <w:spacing w:val="-35"/>
        </w:rPr>
        <w:t xml:space="preserve"> </w:t>
      </w:r>
      <w:r>
        <w:rPr>
          <w:rFonts w:ascii="宋体" w:eastAsia="宋体"/>
        </w:rPr>
        <w:t>最大工作电压</w:t>
      </w:r>
      <w:r>
        <w:t>:</w:t>
      </w:r>
    </w:p>
    <w:p w14:paraId="3408A035">
      <w:pPr>
        <w:pStyle w:val="2"/>
        <w:spacing w:before="11"/>
        <w:ind w:left="239"/>
        <w:rPr>
          <w:spacing w:val="-10"/>
        </w:rPr>
      </w:pPr>
      <w:r>
        <w:t>Maximum</w:t>
      </w:r>
      <w:r>
        <w:rPr>
          <w:spacing w:val="-13"/>
        </w:rPr>
        <w:t xml:space="preserve"> </w:t>
      </w:r>
      <w:r>
        <w:t>Over</w:t>
      </w:r>
      <w:r>
        <w:rPr>
          <w:spacing w:val="-13"/>
        </w:rPr>
        <w:t xml:space="preserve"> </w:t>
      </w:r>
      <w:r>
        <w:t>discharge</w:t>
      </w:r>
      <w:r>
        <w:rPr>
          <w:spacing w:val="-9"/>
        </w:rPr>
        <w:t xml:space="preserve"> </w:t>
      </w:r>
      <w:r>
        <w:t>current</w:t>
      </w:r>
      <w:r>
        <w:rPr>
          <w:spacing w:val="-12"/>
        </w:rPr>
        <w:t xml:space="preserve"> </w:t>
      </w:r>
      <w:r>
        <w:t>detection</w:t>
      </w:r>
      <w:r>
        <w:rPr>
          <w:spacing w:val="-14"/>
        </w:rPr>
        <w:t xml:space="preserve"> </w:t>
      </w:r>
      <w:r>
        <w:rPr>
          <w:rFonts w:ascii="宋体" w:eastAsia="宋体"/>
        </w:rPr>
        <w:t>放电过流最大保护电流值</w:t>
      </w:r>
      <w:r>
        <w:rPr>
          <w:spacing w:val="-10"/>
        </w:rPr>
        <w:t>:</w:t>
      </w:r>
    </w:p>
    <w:p w14:paraId="5BEADF92">
      <w:pPr>
        <w:pStyle w:val="2"/>
        <w:spacing w:before="11"/>
        <w:ind w:left="239"/>
        <w:rPr>
          <w:spacing w:val="-10"/>
        </w:rPr>
      </w:pPr>
    </w:p>
    <w:p w14:paraId="01B55C58">
      <w:pPr>
        <w:pStyle w:val="2"/>
        <w:spacing w:before="11"/>
        <w:ind w:left="239"/>
      </w:pPr>
      <w:r>
        <w:drawing>
          <wp:inline distT="0" distB="0" distL="114300" distR="114300">
            <wp:extent cx="4077970" cy="2768600"/>
            <wp:effectExtent l="0" t="0" r="6350" b="5080"/>
            <wp:docPr id="4" name="图片 4" descr="C:/Users/Administrator/Desktop/e38e480a-7642-44e8-9bf4-cc2bf6478f5b.pnge38e480a-7642-44e8-9bf4-cc2bf6478f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e38e480a-7642-44e8-9bf4-cc2bf6478f5b.pnge38e480a-7642-44e8-9bf4-cc2bf6478f5b"/>
                    <pic:cNvPicPr>
                      <a:picLocks noChangeAspect="1"/>
                    </pic:cNvPicPr>
                  </pic:nvPicPr>
                  <pic:blipFill>
                    <a:blip r:embed="rId9"/>
                    <a:srcRect l="7420" r="7420"/>
                    <a:stretch>
                      <a:fillRect/>
                    </a:stretch>
                  </pic:blipFill>
                  <pic:spPr>
                    <a:xfrm>
                      <a:off x="0" y="0"/>
                      <a:ext cx="4077970" cy="2768600"/>
                    </a:xfrm>
                    <a:prstGeom prst="rect">
                      <a:avLst/>
                    </a:prstGeom>
                  </pic:spPr>
                </pic:pic>
              </a:graphicData>
            </a:graphic>
          </wp:inline>
        </w:drawing>
      </w:r>
    </w:p>
    <w:p w14:paraId="6BE29C6C">
      <w:pPr>
        <w:keepNext w:val="0"/>
        <w:keepLines w:val="0"/>
        <w:widowControl/>
        <w:suppressLineNumbers w:val="0"/>
        <w:ind w:left="770" w:leftChars="350"/>
        <w:jc w:val="left"/>
        <w:rPr>
          <w:rFonts w:hint="eastAsia" w:ascii="Arial" w:hAnsi="Arial" w:eastAsia="宋体" w:cs="Arial"/>
          <w:sz w:val="22"/>
          <w:szCs w:val="22"/>
          <w:lang w:val="en-US" w:eastAsia="zh-CN" w:bidi="ar-SA"/>
        </w:rPr>
      </w:pPr>
      <w:r>
        <w:rPr>
          <w:rFonts w:hint="eastAsia" w:eastAsia="宋体"/>
          <w:lang w:val="en-US" w:eastAsia="zh-CN"/>
        </w:rPr>
        <w:t>保护板型号：</w:t>
      </w:r>
      <w:r>
        <w:rPr>
          <w:rFonts w:hint="eastAsia" w:ascii="Arial" w:hAnsi="Arial" w:eastAsia="宋体" w:cs="Arial"/>
          <w:sz w:val="22"/>
          <w:szCs w:val="22"/>
          <w:lang w:val="en-US" w:eastAsia="zh-CN" w:bidi="ar-SA"/>
        </w:rPr>
        <w:t>产品名</w:t>
      </w:r>
      <w:r>
        <w:rPr>
          <w:rFonts w:hint="default" w:ascii="Arial" w:hAnsi="Arial" w:eastAsia="宋体" w:cs="Arial"/>
          <w:sz w:val="22"/>
          <w:szCs w:val="22"/>
          <w:lang w:val="en-US" w:eastAsia="zh-CN" w:bidi="ar-SA"/>
        </w:rPr>
        <w:t>: 7-24 串 100-180A 软件板</w:t>
      </w:r>
    </w:p>
    <w:p w14:paraId="46231B41">
      <w:pPr>
        <w:keepNext w:val="0"/>
        <w:keepLines w:val="0"/>
        <w:widowControl/>
        <w:suppressLineNumbers w:val="0"/>
        <w:autoSpaceDE w:val="0"/>
        <w:autoSpaceDN w:val="0"/>
        <w:spacing w:before="0" w:after="0" w:line="240" w:lineRule="auto"/>
        <w:ind w:left="770" w:leftChars="350" w:right="0" w:rightChars="0" w:firstLine="1320" w:firstLineChars="600"/>
        <w:jc w:val="left"/>
        <w:rPr>
          <w:rFonts w:hint="eastAsia" w:ascii="Arial" w:hAnsi="Arial" w:eastAsia="宋体" w:cs="Arial"/>
          <w:sz w:val="22"/>
          <w:szCs w:val="22"/>
          <w:lang w:val="en-US" w:eastAsia="zh-CN" w:bidi="ar-SA"/>
        </w:rPr>
      </w:pPr>
      <w:r>
        <w:rPr>
          <w:rFonts w:hint="eastAsia" w:ascii="Arial" w:hAnsi="Arial" w:eastAsia="宋体" w:cs="Arial"/>
          <w:sz w:val="22"/>
          <w:szCs w:val="22"/>
          <w:lang w:val="en-US" w:eastAsia="zh-CN" w:bidi="ar-SA"/>
        </w:rPr>
        <w:t>产品型号</w:t>
      </w:r>
      <w:r>
        <w:rPr>
          <w:rFonts w:hint="default" w:ascii="Arial" w:hAnsi="Arial" w:eastAsia="宋体" w:cs="Arial"/>
          <w:sz w:val="22"/>
          <w:szCs w:val="22"/>
          <w:lang w:val="en-US" w:eastAsia="zh-CN" w:bidi="ar-SA"/>
        </w:rPr>
        <w:t>: JBD-DG24SA04 铁锂系列</w:t>
      </w:r>
    </w:p>
    <w:p w14:paraId="7ADD2D63">
      <w:pPr>
        <w:pStyle w:val="2"/>
        <w:spacing w:before="11"/>
        <w:ind w:left="239"/>
      </w:pPr>
    </w:p>
    <w:p w14:paraId="7E090EE4">
      <w:pPr>
        <w:spacing w:before="0" w:line="240" w:lineRule="auto"/>
        <w:rPr>
          <w:sz w:val="22"/>
        </w:rPr>
      </w:pPr>
      <w:r>
        <w:br w:type="column"/>
      </w:r>
    </w:p>
    <w:p w14:paraId="4E5B3B32">
      <w:pPr>
        <w:pStyle w:val="2"/>
        <w:rPr>
          <w:sz w:val="22"/>
        </w:rPr>
      </w:pPr>
    </w:p>
    <w:p w14:paraId="08FF3A3D">
      <w:pPr>
        <w:pStyle w:val="2"/>
        <w:rPr>
          <w:sz w:val="22"/>
        </w:rPr>
      </w:pPr>
    </w:p>
    <w:p w14:paraId="377F3637">
      <w:pPr>
        <w:pStyle w:val="2"/>
        <w:spacing w:before="4"/>
        <w:rPr>
          <w:sz w:val="22"/>
        </w:rPr>
      </w:pPr>
    </w:p>
    <w:p w14:paraId="38F90FAC">
      <w:pPr>
        <w:pStyle w:val="2"/>
        <w:ind w:left="284"/>
      </w:pPr>
      <w:r>
        <w:rPr>
          <w:spacing w:val="-2"/>
        </w:rPr>
        <w:t>3.750V±50mV</w:t>
      </w:r>
    </w:p>
    <w:p w14:paraId="52607392">
      <w:pPr>
        <w:spacing w:before="50"/>
        <w:ind w:left="239" w:right="0" w:firstLine="0"/>
        <w:jc w:val="left"/>
        <w:rPr>
          <w:sz w:val="21"/>
        </w:rPr>
      </w:pPr>
      <w:r>
        <w:rPr>
          <w:spacing w:val="-2"/>
          <w:sz w:val="24"/>
        </w:rPr>
        <w:t>3.600</w:t>
      </w:r>
      <w:r>
        <w:rPr>
          <w:spacing w:val="-2"/>
          <w:sz w:val="21"/>
        </w:rPr>
        <w:t>V±100mV</w:t>
      </w:r>
    </w:p>
    <w:p w14:paraId="044C2B08">
      <w:pPr>
        <w:spacing w:before="36"/>
        <w:ind w:left="308" w:right="0" w:firstLine="0"/>
        <w:jc w:val="left"/>
        <w:rPr>
          <w:sz w:val="21"/>
        </w:rPr>
      </w:pPr>
      <w:r>
        <w:rPr>
          <w:spacing w:val="-2"/>
          <w:sz w:val="24"/>
        </w:rPr>
        <w:t>2.200</w:t>
      </w:r>
      <w:r>
        <w:rPr>
          <w:spacing w:val="-2"/>
          <w:sz w:val="21"/>
        </w:rPr>
        <w:t>V±100mV</w:t>
      </w:r>
    </w:p>
    <w:p w14:paraId="72E39AE5">
      <w:pPr>
        <w:pStyle w:val="2"/>
        <w:spacing w:before="57"/>
        <w:ind w:left="366"/>
      </w:pPr>
      <w:r>
        <w:rPr>
          <w:spacing w:val="-2"/>
        </w:rPr>
        <w:t>2.30V±100mV</w:t>
      </w:r>
    </w:p>
    <w:p w14:paraId="040F0663">
      <w:pPr>
        <w:spacing w:before="70"/>
        <w:ind w:left="937" w:right="0" w:firstLine="0"/>
        <w:jc w:val="left"/>
        <w:rPr>
          <w:sz w:val="21"/>
        </w:rPr>
      </w:pPr>
      <w:r>
        <w:rPr>
          <w:rFonts w:hint="eastAsia" w:eastAsia="宋体"/>
          <w:spacing w:val="-4"/>
          <w:sz w:val="21"/>
          <w:lang w:val="en-US" w:eastAsia="zh-CN"/>
        </w:rPr>
        <w:t>1</w:t>
      </w:r>
      <w:r>
        <w:rPr>
          <w:spacing w:val="-4"/>
          <w:sz w:val="21"/>
        </w:rPr>
        <w:t>C</w:t>
      </w:r>
    </w:p>
    <w:p w14:paraId="43EB01A4">
      <w:pPr>
        <w:spacing w:before="71"/>
        <w:ind w:left="961" w:right="0" w:firstLine="0"/>
        <w:jc w:val="left"/>
        <w:rPr>
          <w:sz w:val="21"/>
        </w:rPr>
        <w:sectPr>
          <w:pgSz w:w="14740" w:h="20870"/>
          <w:pgMar w:top="1420" w:right="1580" w:bottom="280" w:left="1580" w:header="720" w:footer="720" w:gutter="0"/>
          <w:cols w:equalWidth="0" w:num="2">
            <w:col w:w="6715" w:space="195"/>
            <w:col w:w="4670"/>
          </w:cols>
        </w:sectPr>
      </w:pPr>
      <w:r>
        <w:rPr>
          <w:rFonts w:hint="eastAsia" w:eastAsia="宋体"/>
          <w:spacing w:val="-5"/>
          <w:sz w:val="21"/>
          <w:lang w:val="en-US" w:eastAsia="zh-CN"/>
        </w:rPr>
        <w:t>87.6</w:t>
      </w:r>
    </w:p>
    <w:p w14:paraId="0A982000">
      <w:pPr>
        <w:pStyle w:val="2"/>
        <w:rPr>
          <w:sz w:val="20"/>
        </w:rPr>
      </w:pPr>
      <w:r>
        <w:rPr>
          <w:sz w:val="20"/>
        </w:rPr>
        <mc:AlternateContent>
          <mc:Choice Requires="wpg">
            <w:drawing>
              <wp:inline distT="0" distB="0" distL="114300" distR="114300">
                <wp:extent cx="7203440" cy="9168765"/>
                <wp:effectExtent l="0" t="0" r="5080" b="5715"/>
                <wp:docPr id="7" name="组合 7"/>
                <wp:cNvGraphicFramePr/>
                <a:graphic xmlns:a="http://schemas.openxmlformats.org/drawingml/2006/main">
                  <a:graphicData uri="http://schemas.microsoft.com/office/word/2010/wordprocessingGroup">
                    <wpg:wgp>
                      <wpg:cNvGrpSpPr/>
                      <wpg:grpSpPr>
                        <a:xfrm>
                          <a:off x="0" y="0"/>
                          <a:ext cx="7203440" cy="9168765"/>
                          <a:chOff x="0" y="0"/>
                          <a:chExt cx="11344" cy="14439"/>
                        </a:xfrm>
                      </wpg:grpSpPr>
                      <pic:pic xmlns:pic="http://schemas.openxmlformats.org/drawingml/2006/picture">
                        <pic:nvPicPr>
                          <pic:cNvPr id="3" name="docshape12"/>
                          <pic:cNvPicPr>
                            <a:picLocks noChangeAspect="1"/>
                          </pic:cNvPicPr>
                        </pic:nvPicPr>
                        <pic:blipFill>
                          <a:blip r:embed="rId10"/>
                          <a:stretch>
                            <a:fillRect/>
                          </a:stretch>
                        </pic:blipFill>
                        <pic:spPr>
                          <a:xfrm>
                            <a:off x="1363" y="2092"/>
                            <a:ext cx="2988" cy="8789"/>
                          </a:xfrm>
                          <a:prstGeom prst="rect">
                            <a:avLst/>
                          </a:prstGeom>
                          <a:noFill/>
                          <a:ln>
                            <a:noFill/>
                          </a:ln>
                        </pic:spPr>
                      </pic:pic>
                      <wps:wsp>
                        <wps:cNvPr id="6" name="文本框 6"/>
                        <wps:cNvSpPr txBox="1"/>
                        <wps:spPr>
                          <a:xfrm>
                            <a:off x="14" y="14"/>
                            <a:ext cx="11315" cy="14410"/>
                          </a:xfrm>
                          <a:prstGeom prst="rect">
                            <a:avLst/>
                          </a:prstGeom>
                          <a:noFill/>
                          <a:ln w="18288" cap="flat" cmpd="sng">
                            <a:solidFill>
                              <a:srgbClr val="000000"/>
                            </a:solidFill>
                            <a:prstDash val="solid"/>
                            <a:miter/>
                            <a:headEnd type="none" w="med" len="med"/>
                            <a:tailEnd type="none" w="med" len="med"/>
                          </a:ln>
                        </wps:spPr>
                        <wps:txbx>
                          <w:txbxContent>
                            <w:p w14:paraId="5B974107">
                              <w:pPr>
                                <w:numPr>
                                  <w:ilvl w:val="0"/>
                                  <w:numId w:val="11"/>
                                </w:numPr>
                                <w:tabs>
                                  <w:tab w:val="left" w:pos="513"/>
                                </w:tabs>
                                <w:spacing w:before="3"/>
                                <w:ind w:left="512" w:right="0" w:hanging="421"/>
                                <w:jc w:val="left"/>
                                <w:rPr>
                                  <w:rFonts w:hint="eastAsia" w:ascii="宋体" w:eastAsia="宋体"/>
                                  <w:b/>
                                  <w:sz w:val="24"/>
                                </w:rPr>
                              </w:pPr>
                              <w:r>
                                <w:rPr>
                                  <w:rFonts w:hint="eastAsia" w:ascii="宋体" w:eastAsia="宋体"/>
                                  <w:b/>
                                  <w:spacing w:val="-3"/>
                                  <w:w w:val="95"/>
                                  <w:sz w:val="24"/>
                                </w:rPr>
                                <w:t>蓝牙功能</w:t>
                              </w:r>
                            </w:p>
                            <w:p w14:paraId="0E48F0AB">
                              <w:pPr>
                                <w:numPr>
                                  <w:ilvl w:val="1"/>
                                  <w:numId w:val="11"/>
                                </w:numPr>
                                <w:tabs>
                                  <w:tab w:val="left" w:pos="554"/>
                                </w:tabs>
                                <w:spacing w:before="23"/>
                                <w:ind w:left="553" w:right="0" w:hanging="462"/>
                                <w:jc w:val="left"/>
                                <w:rPr>
                                  <w:rFonts w:ascii="宋体" w:eastAsia="宋体"/>
                                  <w:sz w:val="21"/>
                                </w:rPr>
                              </w:pPr>
                              <w:r>
                                <w:rPr>
                                  <w:rFonts w:ascii="宋体" w:eastAsia="宋体"/>
                                  <w:spacing w:val="-6"/>
                                  <w:w w:val="95"/>
                                  <w:sz w:val="21"/>
                                </w:rPr>
                                <w:t>蓝牙功能</w:t>
                              </w:r>
                            </w:p>
                            <w:p w14:paraId="6344C062">
                              <w:pPr>
                                <w:spacing w:before="43" w:line="278" w:lineRule="auto"/>
                                <w:ind w:left="92" w:right="115" w:firstLine="0"/>
                                <w:jc w:val="left"/>
                                <w:rPr>
                                  <w:rFonts w:ascii="宋体" w:eastAsia="宋体"/>
                                  <w:spacing w:val="-2"/>
                                  <w:sz w:val="21"/>
                                </w:rPr>
                              </w:pPr>
                              <w:r>
                                <w:rPr>
                                  <w:rFonts w:ascii="宋体" w:eastAsia="宋体"/>
                                  <w:spacing w:val="-2"/>
                                  <w:sz w:val="21"/>
                                </w:rPr>
                                <w:t>手机可通过扫码下载</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rFonts w:ascii="宋体" w:eastAsia="宋体"/>
                                  <w:spacing w:val="-32"/>
                                  <w:sz w:val="21"/>
                                </w:rPr>
                                <w:t xml:space="preserve"> </w:t>
                              </w:r>
                              <w:r>
                                <w:rPr>
                                  <w:spacing w:val="-2"/>
                                  <w:sz w:val="21"/>
                                </w:rPr>
                                <w:t>APP</w:t>
                              </w:r>
                              <w:r>
                                <w:rPr>
                                  <w:rFonts w:ascii="宋体" w:eastAsia="宋体"/>
                                  <w:spacing w:val="-2"/>
                                  <w:sz w:val="21"/>
                                </w:rPr>
                                <w:t>，打卡蓝牙功能连接电池保护板，可通过</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spacing w:val="-2"/>
                                  <w:sz w:val="21"/>
                                </w:rPr>
                                <w:t xml:space="preserve">APP </w:t>
                              </w:r>
                              <w:r>
                                <w:rPr>
                                  <w:rFonts w:ascii="宋体" w:eastAsia="宋体"/>
                                  <w:spacing w:val="-2"/>
                                  <w:sz w:val="21"/>
                                </w:rPr>
                                <w:t>对保护板进行充放电的开关控制以及查看电池相关参数。</w:t>
                              </w:r>
                            </w:p>
                            <w:p w14:paraId="7987EC59">
                              <w:pPr>
                                <w:spacing w:before="43" w:line="278" w:lineRule="auto"/>
                                <w:ind w:left="92" w:right="115" w:firstLine="0"/>
                                <w:jc w:val="left"/>
                                <w:rPr>
                                  <w:rFonts w:ascii="宋体" w:eastAsia="宋体"/>
                                  <w:spacing w:val="-2"/>
                                  <w:sz w:val="21"/>
                                </w:rPr>
                              </w:pPr>
                            </w:p>
                            <w:p w14:paraId="61F31423">
                              <w:pPr>
                                <w:spacing w:before="43" w:line="278" w:lineRule="auto"/>
                                <w:ind w:left="92" w:right="115" w:firstLine="0"/>
                                <w:jc w:val="left"/>
                                <w:rPr>
                                  <w:rFonts w:ascii="宋体" w:eastAsia="宋体"/>
                                  <w:spacing w:val="-2"/>
                                  <w:sz w:val="21"/>
                                </w:rPr>
                              </w:pPr>
                            </w:p>
                            <w:p w14:paraId="35B4F869">
                              <w:pPr>
                                <w:spacing w:before="43" w:line="278" w:lineRule="auto"/>
                                <w:ind w:left="92" w:right="115" w:firstLine="0"/>
                                <w:jc w:val="left"/>
                                <w:rPr>
                                  <w:rFonts w:hint="default" w:ascii="宋体" w:eastAsia="宋体"/>
                                  <w:spacing w:val="-2"/>
                                  <w:sz w:val="21"/>
                                  <w:lang w:val="en-US" w:eastAsia="zh-CN"/>
                                </w:rPr>
                              </w:pPr>
                              <w:r>
                                <w:rPr>
                                  <w:rFonts w:hint="eastAsia" w:ascii="宋体" w:eastAsia="宋体"/>
                                  <w:spacing w:val="-2"/>
                                  <w:sz w:val="21"/>
                                  <w:lang w:val="en-US" w:eastAsia="zh-CN"/>
                                </w:rPr>
                                <w:t xml:space="preserve">                                             </w:t>
                              </w:r>
                              <w:r>
                                <w:drawing>
                                  <wp:inline distT="0" distB="0" distL="0" distR="0">
                                    <wp:extent cx="2714625" cy="5623560"/>
                                    <wp:effectExtent l="0" t="0" r="13335"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jpeg"/>
                                            <pic:cNvPicPr>
                                              <a:picLocks noChangeAspect="1"/>
                                            </pic:cNvPicPr>
                                          </pic:nvPicPr>
                                          <pic:blipFill>
                                            <a:blip r:embed="rId11" cstate="print"/>
                                            <a:stretch>
                                              <a:fillRect/>
                                            </a:stretch>
                                          </pic:blipFill>
                                          <pic:spPr>
                                            <a:xfrm>
                                              <a:off x="0" y="0"/>
                                              <a:ext cx="2714625" cy="5623560"/>
                                            </a:xfrm>
                                            <a:prstGeom prst="rect">
                                              <a:avLst/>
                                            </a:prstGeom>
                                          </pic:spPr>
                                        </pic:pic>
                                      </a:graphicData>
                                    </a:graphic>
                                  </wp:inline>
                                </w:drawing>
                              </w:r>
                            </w:p>
                          </w:txbxContent>
                        </wps:txbx>
                        <wps:bodyPr lIns="0" tIns="0" rIns="0" bIns="0" upright="1"/>
                      </wps:wsp>
                    </wpg:wgp>
                  </a:graphicData>
                </a:graphic>
              </wp:inline>
            </w:drawing>
          </mc:Choice>
          <mc:Fallback>
            <w:pict>
              <v:group id="_x0000_s1026" o:spid="_x0000_s1026" o:spt="203" style="height:721.95pt;width:567.2pt;" coordsize="11344,14439" o:gfxdata="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BYYLMbtAAAACIBAAAZAAAAZHJzL19yZWxzL2Uyb0RvYy54bWwucmVsc4WPywrCMBBF94L/EGZv&#10;07oQkaZuRHAr9QOGZJpGmwdJFPv3BtwoCC7nXu45TLt/2ok9KCbjnYCmqoGRk14ZpwVc+uNqCyxl&#10;dAon70jATAn23XLRnmnCXEZpNCGxQnFJwJhz2HGe5EgWU+UDudIMPlrM5YyaB5Q31MTXdb3h8ZMB&#10;3ReTnZSAeFINsH4Oxfyf7YfBSDp4ebfk8g8FN7a4CxCjpizAkjL4DpvqGkgD71r+9Vn3Al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">
                <o:lock v:ext="edit" aspectratio="f"/>
                <v:shape id="docshape12" o:spid="_x0000_s1026" o:spt="75" type="#_x0000_t75" style="position:absolute;left:1363;top:2092;height:8789;width:2988;" filled="f" o:preferrelative="t" stroked="f" coordsize="21600,21600" o:gfxdata="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GXuQrsAAADa&#10;AAAADwAAAAAAAAABACAAAAAiAAAAZHJzL2Rvd25yZXYueG1sUEsBAhQAFAAAAAgAh07iQDMvBZ47&#10;AAAAOQAAABAAAAAAAAAAAQAgAAAACgEAAGRycy9zaGFwZXhtbC54bWxQSwUGAAAAAAYABgBbAQAA&#10;tAMAAAAA&#10;">
                  <v:fill on="f" focussize="0,0"/>
                  <v:stroke on="f"/>
                  <v:imagedata r:id="rId10" o:title=""/>
                  <o:lock v:ext="edit" aspectratio="t"/>
                </v:shape>
                <v:shape id="_x0000_s1026" o:spid="_x0000_s1026" o:spt="202" type="#_x0000_t202" style="position:absolute;left:14;top:14;height:14410;width:11315;" filled="f" stroked="t" coordsize="21600,21600" o:gfxdata="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P79K/&#10;AAAA2gAAAA8AAAAAAAAAAQAgAAAAIgAAAGRycy9kb3ducmV2LnhtbFBLAQIUABQAAAAIAIdO4kAz&#10;LwWeOwAAADkAAAAQAAAAAAAAAAEAIAAAAA4BAABkcnMvc2hhcGV4bWwueG1sUEsFBgAAAAAGAAYA&#10;WwEAALgDAAAAAA==&#10;">
                  <v:fill on="f" focussize="0,0"/>
                  <v:stroke weight="1.44pt" color="#000000" joinstyle="miter"/>
                  <v:imagedata o:title=""/>
                  <o:lock v:ext="edit" aspectratio="f"/>
                  <v:textbox inset="0mm,0mm,0mm,0mm">
                    <w:txbxContent>
                      <w:p w14:paraId="5B974107">
                        <w:pPr>
                          <w:numPr>
                            <w:ilvl w:val="0"/>
                            <w:numId w:val="11"/>
                          </w:numPr>
                          <w:tabs>
                            <w:tab w:val="left" w:pos="513"/>
                          </w:tabs>
                          <w:spacing w:before="3"/>
                          <w:ind w:left="512" w:right="0" w:hanging="421"/>
                          <w:jc w:val="left"/>
                          <w:rPr>
                            <w:rFonts w:hint="eastAsia" w:ascii="宋体" w:eastAsia="宋体"/>
                            <w:b/>
                            <w:sz w:val="24"/>
                          </w:rPr>
                        </w:pPr>
                        <w:r>
                          <w:rPr>
                            <w:rFonts w:hint="eastAsia" w:ascii="宋体" w:eastAsia="宋体"/>
                            <w:b/>
                            <w:spacing w:val="-3"/>
                            <w:w w:val="95"/>
                            <w:sz w:val="24"/>
                          </w:rPr>
                          <w:t>蓝牙功能</w:t>
                        </w:r>
                      </w:p>
                      <w:p w14:paraId="0E48F0AB">
                        <w:pPr>
                          <w:numPr>
                            <w:ilvl w:val="1"/>
                            <w:numId w:val="11"/>
                          </w:numPr>
                          <w:tabs>
                            <w:tab w:val="left" w:pos="554"/>
                          </w:tabs>
                          <w:spacing w:before="23"/>
                          <w:ind w:left="553" w:right="0" w:hanging="462"/>
                          <w:jc w:val="left"/>
                          <w:rPr>
                            <w:rFonts w:ascii="宋体" w:eastAsia="宋体"/>
                            <w:sz w:val="21"/>
                          </w:rPr>
                        </w:pPr>
                        <w:r>
                          <w:rPr>
                            <w:rFonts w:ascii="宋体" w:eastAsia="宋体"/>
                            <w:spacing w:val="-6"/>
                            <w:w w:val="95"/>
                            <w:sz w:val="21"/>
                          </w:rPr>
                          <w:t>蓝牙功能</w:t>
                        </w:r>
                      </w:p>
                      <w:p w14:paraId="6344C062">
                        <w:pPr>
                          <w:spacing w:before="43" w:line="278" w:lineRule="auto"/>
                          <w:ind w:left="92" w:right="115" w:firstLine="0"/>
                          <w:jc w:val="left"/>
                          <w:rPr>
                            <w:rFonts w:ascii="宋体" w:eastAsia="宋体"/>
                            <w:spacing w:val="-2"/>
                            <w:sz w:val="21"/>
                          </w:rPr>
                        </w:pPr>
                        <w:r>
                          <w:rPr>
                            <w:rFonts w:ascii="宋体" w:eastAsia="宋体"/>
                            <w:spacing w:val="-2"/>
                            <w:sz w:val="21"/>
                          </w:rPr>
                          <w:t>手机可通过扫码下载</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rFonts w:ascii="宋体" w:eastAsia="宋体"/>
                            <w:spacing w:val="-32"/>
                            <w:sz w:val="21"/>
                          </w:rPr>
                          <w:t xml:space="preserve"> </w:t>
                        </w:r>
                        <w:r>
                          <w:rPr>
                            <w:spacing w:val="-2"/>
                            <w:sz w:val="21"/>
                          </w:rPr>
                          <w:t>APP</w:t>
                        </w:r>
                        <w:r>
                          <w:rPr>
                            <w:rFonts w:ascii="宋体" w:eastAsia="宋体"/>
                            <w:spacing w:val="-2"/>
                            <w:sz w:val="21"/>
                          </w:rPr>
                          <w:t>，打卡蓝牙功能连接电池保护板，可通过</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spacing w:val="-2"/>
                            <w:sz w:val="21"/>
                          </w:rPr>
                          <w:t xml:space="preserve">APP </w:t>
                        </w:r>
                        <w:r>
                          <w:rPr>
                            <w:rFonts w:ascii="宋体" w:eastAsia="宋体"/>
                            <w:spacing w:val="-2"/>
                            <w:sz w:val="21"/>
                          </w:rPr>
                          <w:t>对保护板进行充放电的开关控制以及查看电池相关参数。</w:t>
                        </w:r>
                      </w:p>
                      <w:p w14:paraId="7987EC59">
                        <w:pPr>
                          <w:spacing w:before="43" w:line="278" w:lineRule="auto"/>
                          <w:ind w:left="92" w:right="115" w:firstLine="0"/>
                          <w:jc w:val="left"/>
                          <w:rPr>
                            <w:rFonts w:ascii="宋体" w:eastAsia="宋体"/>
                            <w:spacing w:val="-2"/>
                            <w:sz w:val="21"/>
                          </w:rPr>
                        </w:pPr>
                      </w:p>
                      <w:p w14:paraId="61F31423">
                        <w:pPr>
                          <w:spacing w:before="43" w:line="278" w:lineRule="auto"/>
                          <w:ind w:left="92" w:right="115" w:firstLine="0"/>
                          <w:jc w:val="left"/>
                          <w:rPr>
                            <w:rFonts w:ascii="宋体" w:eastAsia="宋体"/>
                            <w:spacing w:val="-2"/>
                            <w:sz w:val="21"/>
                          </w:rPr>
                        </w:pPr>
                      </w:p>
                      <w:p w14:paraId="35B4F869">
                        <w:pPr>
                          <w:spacing w:before="43" w:line="278" w:lineRule="auto"/>
                          <w:ind w:left="92" w:right="115" w:firstLine="0"/>
                          <w:jc w:val="left"/>
                          <w:rPr>
                            <w:rFonts w:hint="default" w:ascii="宋体" w:eastAsia="宋体"/>
                            <w:spacing w:val="-2"/>
                            <w:sz w:val="21"/>
                            <w:lang w:val="en-US" w:eastAsia="zh-CN"/>
                          </w:rPr>
                        </w:pPr>
                        <w:r>
                          <w:rPr>
                            <w:rFonts w:hint="eastAsia" w:ascii="宋体" w:eastAsia="宋体"/>
                            <w:spacing w:val="-2"/>
                            <w:sz w:val="21"/>
                            <w:lang w:val="en-US" w:eastAsia="zh-CN"/>
                          </w:rPr>
                          <w:t xml:space="preserve">                                             </w:t>
                        </w:r>
                        <w:r>
                          <w:drawing>
                            <wp:inline distT="0" distB="0" distL="0" distR="0">
                              <wp:extent cx="2714625" cy="5623560"/>
                              <wp:effectExtent l="0" t="0" r="13335"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jpeg"/>
                                      <pic:cNvPicPr>
                                        <a:picLocks noChangeAspect="1"/>
                                      </pic:cNvPicPr>
                                    </pic:nvPicPr>
                                    <pic:blipFill>
                                      <a:blip r:embed="rId11" cstate="print"/>
                                      <a:stretch>
                                        <a:fillRect/>
                                      </a:stretch>
                                    </pic:blipFill>
                                    <pic:spPr>
                                      <a:xfrm>
                                        <a:off x="0" y="0"/>
                                        <a:ext cx="2714625" cy="5623560"/>
                                      </a:xfrm>
                                      <a:prstGeom prst="rect">
                                        <a:avLst/>
                                      </a:prstGeom>
                                    </pic:spPr>
                                  </pic:pic>
                                </a:graphicData>
                              </a:graphic>
                            </wp:inline>
                          </w:drawing>
                        </w:r>
                      </w:p>
                    </w:txbxContent>
                  </v:textbox>
                </v:shape>
                <w10:wrap type="none"/>
                <w10:anchorlock/>
              </v:group>
            </w:pict>
          </mc:Fallback>
        </mc:AlternateContent>
      </w:r>
    </w:p>
    <w:sectPr>
      <w:pgSz w:w="14740" w:h="20870"/>
      <w:pgMar w:top="1440" w:right="1580" w:bottom="280" w:left="15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0"/>
      <w:numFmt w:val="bullet"/>
      <w:lvlText w:val="◆"/>
      <w:lvlJc w:val="left"/>
      <w:pPr>
        <w:ind w:left="108" w:hanging="210"/>
      </w:pPr>
      <w:rPr>
        <w:rFonts w:hint="default" w:ascii="宋体" w:hAnsi="宋体" w:eastAsia="宋体" w:cs="宋体"/>
        <w:b w:val="0"/>
        <w:bCs w:val="0"/>
        <w:i w:val="0"/>
        <w:iCs w:val="0"/>
        <w:spacing w:val="-1"/>
        <w:w w:val="99"/>
        <w:sz w:val="19"/>
        <w:szCs w:val="19"/>
        <w:lang w:val="en-US" w:eastAsia="en-US" w:bidi="ar-SA"/>
      </w:rPr>
    </w:lvl>
    <w:lvl w:ilvl="1" w:tentative="0">
      <w:start w:val="0"/>
      <w:numFmt w:val="bullet"/>
      <w:lvlText w:val="•"/>
      <w:lvlJc w:val="left"/>
      <w:pPr>
        <w:ind w:left="533" w:hanging="210"/>
      </w:pPr>
      <w:rPr>
        <w:rFonts w:hint="default"/>
        <w:lang w:val="en-US" w:eastAsia="en-US" w:bidi="ar-SA"/>
      </w:rPr>
    </w:lvl>
    <w:lvl w:ilvl="2" w:tentative="0">
      <w:start w:val="0"/>
      <w:numFmt w:val="bullet"/>
      <w:lvlText w:val="•"/>
      <w:lvlJc w:val="left"/>
      <w:pPr>
        <w:ind w:left="967" w:hanging="210"/>
      </w:pPr>
      <w:rPr>
        <w:rFonts w:hint="default"/>
        <w:lang w:val="en-US" w:eastAsia="en-US" w:bidi="ar-SA"/>
      </w:rPr>
    </w:lvl>
    <w:lvl w:ilvl="3" w:tentative="0">
      <w:start w:val="0"/>
      <w:numFmt w:val="bullet"/>
      <w:lvlText w:val="•"/>
      <w:lvlJc w:val="left"/>
      <w:pPr>
        <w:ind w:left="1401" w:hanging="210"/>
      </w:pPr>
      <w:rPr>
        <w:rFonts w:hint="default"/>
        <w:lang w:val="en-US" w:eastAsia="en-US" w:bidi="ar-SA"/>
      </w:rPr>
    </w:lvl>
    <w:lvl w:ilvl="4" w:tentative="0">
      <w:start w:val="0"/>
      <w:numFmt w:val="bullet"/>
      <w:lvlText w:val="•"/>
      <w:lvlJc w:val="left"/>
      <w:pPr>
        <w:ind w:left="1835" w:hanging="210"/>
      </w:pPr>
      <w:rPr>
        <w:rFonts w:hint="default"/>
        <w:lang w:val="en-US" w:eastAsia="en-US" w:bidi="ar-SA"/>
      </w:rPr>
    </w:lvl>
    <w:lvl w:ilvl="5" w:tentative="0">
      <w:start w:val="0"/>
      <w:numFmt w:val="bullet"/>
      <w:lvlText w:val="•"/>
      <w:lvlJc w:val="left"/>
      <w:pPr>
        <w:ind w:left="2269" w:hanging="210"/>
      </w:pPr>
      <w:rPr>
        <w:rFonts w:hint="default"/>
        <w:lang w:val="en-US" w:eastAsia="en-US" w:bidi="ar-SA"/>
      </w:rPr>
    </w:lvl>
    <w:lvl w:ilvl="6" w:tentative="0">
      <w:start w:val="0"/>
      <w:numFmt w:val="bullet"/>
      <w:lvlText w:val="•"/>
      <w:lvlJc w:val="left"/>
      <w:pPr>
        <w:ind w:left="2703" w:hanging="210"/>
      </w:pPr>
      <w:rPr>
        <w:rFonts w:hint="default"/>
        <w:lang w:val="en-US" w:eastAsia="en-US" w:bidi="ar-SA"/>
      </w:rPr>
    </w:lvl>
    <w:lvl w:ilvl="7" w:tentative="0">
      <w:start w:val="0"/>
      <w:numFmt w:val="bullet"/>
      <w:lvlText w:val="•"/>
      <w:lvlJc w:val="left"/>
      <w:pPr>
        <w:ind w:left="3137" w:hanging="210"/>
      </w:pPr>
      <w:rPr>
        <w:rFonts w:hint="default"/>
        <w:lang w:val="en-US" w:eastAsia="en-US" w:bidi="ar-SA"/>
      </w:rPr>
    </w:lvl>
    <w:lvl w:ilvl="8" w:tentative="0">
      <w:start w:val="0"/>
      <w:numFmt w:val="bullet"/>
      <w:lvlText w:val="•"/>
      <w:lvlJc w:val="left"/>
      <w:pPr>
        <w:ind w:left="3571" w:hanging="210"/>
      </w:pPr>
      <w:rPr>
        <w:rFonts w:hint="default"/>
        <w:lang w:val="en-US" w:eastAsia="en-US" w:bidi="ar-SA"/>
      </w:rPr>
    </w:lvl>
  </w:abstractNum>
  <w:abstractNum w:abstractNumId="1">
    <w:nsid w:val="8461FADE"/>
    <w:multiLevelType w:val="multilevel"/>
    <w:tmpl w:val="8461FADE"/>
    <w:lvl w:ilvl="0" w:tentative="0">
      <w:start w:val="3"/>
      <w:numFmt w:val="decimal"/>
      <w:lvlText w:val="%1."/>
      <w:lvlJc w:val="left"/>
      <w:pPr>
        <w:ind w:left="323" w:hanging="207"/>
        <w:jc w:val="left"/>
      </w:pPr>
      <w:rPr>
        <w:rFonts w:hint="default" w:ascii="Calibri" w:hAnsi="Calibri" w:eastAsia="Calibri" w:cs="Calibri"/>
        <w:b w:val="0"/>
        <w:bCs w:val="0"/>
        <w:i w:val="0"/>
        <w:iCs w:val="0"/>
        <w:spacing w:val="-1"/>
        <w:w w:val="99"/>
        <w:sz w:val="21"/>
        <w:szCs w:val="21"/>
        <w:lang w:val="en-US" w:eastAsia="en-US" w:bidi="ar-SA"/>
      </w:rPr>
    </w:lvl>
    <w:lvl w:ilvl="1" w:tentative="0">
      <w:start w:val="0"/>
      <w:numFmt w:val="bullet"/>
      <w:lvlText w:val="•"/>
      <w:lvlJc w:val="left"/>
      <w:pPr>
        <w:ind w:left="624" w:hanging="207"/>
      </w:pPr>
      <w:rPr>
        <w:rFonts w:hint="default"/>
        <w:lang w:val="en-US" w:eastAsia="en-US" w:bidi="ar-SA"/>
      </w:rPr>
    </w:lvl>
    <w:lvl w:ilvl="2" w:tentative="0">
      <w:start w:val="0"/>
      <w:numFmt w:val="bullet"/>
      <w:lvlText w:val="•"/>
      <w:lvlJc w:val="left"/>
      <w:pPr>
        <w:ind w:left="929" w:hanging="207"/>
      </w:pPr>
      <w:rPr>
        <w:rFonts w:hint="default"/>
        <w:lang w:val="en-US" w:eastAsia="en-US" w:bidi="ar-SA"/>
      </w:rPr>
    </w:lvl>
    <w:lvl w:ilvl="3" w:tentative="0">
      <w:start w:val="0"/>
      <w:numFmt w:val="bullet"/>
      <w:lvlText w:val="•"/>
      <w:lvlJc w:val="left"/>
      <w:pPr>
        <w:ind w:left="1234" w:hanging="207"/>
      </w:pPr>
      <w:rPr>
        <w:rFonts w:hint="default"/>
        <w:lang w:val="en-US" w:eastAsia="en-US" w:bidi="ar-SA"/>
      </w:rPr>
    </w:lvl>
    <w:lvl w:ilvl="4" w:tentative="0">
      <w:start w:val="0"/>
      <w:numFmt w:val="bullet"/>
      <w:lvlText w:val="•"/>
      <w:lvlJc w:val="left"/>
      <w:pPr>
        <w:ind w:left="1539" w:hanging="207"/>
      </w:pPr>
      <w:rPr>
        <w:rFonts w:hint="default"/>
        <w:lang w:val="en-US" w:eastAsia="en-US" w:bidi="ar-SA"/>
      </w:rPr>
    </w:lvl>
    <w:lvl w:ilvl="5" w:tentative="0">
      <w:start w:val="0"/>
      <w:numFmt w:val="bullet"/>
      <w:lvlText w:val="•"/>
      <w:lvlJc w:val="left"/>
      <w:pPr>
        <w:ind w:left="1844" w:hanging="207"/>
      </w:pPr>
      <w:rPr>
        <w:rFonts w:hint="default"/>
        <w:lang w:val="en-US" w:eastAsia="en-US" w:bidi="ar-SA"/>
      </w:rPr>
    </w:lvl>
    <w:lvl w:ilvl="6" w:tentative="0">
      <w:start w:val="0"/>
      <w:numFmt w:val="bullet"/>
      <w:lvlText w:val="•"/>
      <w:lvlJc w:val="left"/>
      <w:pPr>
        <w:ind w:left="2149" w:hanging="207"/>
      </w:pPr>
      <w:rPr>
        <w:rFonts w:hint="default"/>
        <w:lang w:val="en-US" w:eastAsia="en-US" w:bidi="ar-SA"/>
      </w:rPr>
    </w:lvl>
    <w:lvl w:ilvl="7" w:tentative="0">
      <w:start w:val="0"/>
      <w:numFmt w:val="bullet"/>
      <w:lvlText w:val="•"/>
      <w:lvlJc w:val="left"/>
      <w:pPr>
        <w:ind w:left="2454" w:hanging="207"/>
      </w:pPr>
      <w:rPr>
        <w:rFonts w:hint="default"/>
        <w:lang w:val="en-US" w:eastAsia="en-US" w:bidi="ar-SA"/>
      </w:rPr>
    </w:lvl>
    <w:lvl w:ilvl="8" w:tentative="0">
      <w:start w:val="0"/>
      <w:numFmt w:val="bullet"/>
      <w:lvlText w:val="•"/>
      <w:lvlJc w:val="left"/>
      <w:pPr>
        <w:ind w:left="2759" w:hanging="207"/>
      </w:pPr>
      <w:rPr>
        <w:rFonts w:hint="default"/>
        <w:lang w:val="en-US" w:eastAsia="en-US" w:bidi="ar-SA"/>
      </w:rPr>
    </w:lvl>
  </w:abstractNum>
  <w:abstractNum w:abstractNumId="2">
    <w:nsid w:val="E093A4B0"/>
    <w:multiLevelType w:val="multilevel"/>
    <w:tmpl w:val="E093A4B0"/>
    <w:lvl w:ilvl="0" w:tentative="0">
      <w:start w:val="7"/>
      <w:numFmt w:val="decimal"/>
      <w:lvlText w:val="%1."/>
      <w:lvlJc w:val="left"/>
      <w:pPr>
        <w:ind w:left="373" w:hanging="267"/>
        <w:jc w:val="left"/>
      </w:pPr>
      <w:rPr>
        <w:rFonts w:hint="default"/>
        <w:w w:val="100"/>
        <w:lang w:val="en-US" w:eastAsia="en-US" w:bidi="ar-SA"/>
      </w:rPr>
    </w:lvl>
    <w:lvl w:ilvl="1" w:tentative="0">
      <w:start w:val="0"/>
      <w:numFmt w:val="bullet"/>
      <w:lvlText w:val="•"/>
      <w:lvlJc w:val="left"/>
      <w:pPr>
        <w:ind w:left="1470" w:hanging="267"/>
      </w:pPr>
      <w:rPr>
        <w:rFonts w:hint="default"/>
        <w:lang w:val="en-US" w:eastAsia="en-US" w:bidi="ar-SA"/>
      </w:rPr>
    </w:lvl>
    <w:lvl w:ilvl="2" w:tentative="0">
      <w:start w:val="0"/>
      <w:numFmt w:val="bullet"/>
      <w:lvlText w:val="•"/>
      <w:lvlJc w:val="left"/>
      <w:pPr>
        <w:ind w:left="2561" w:hanging="267"/>
      </w:pPr>
      <w:rPr>
        <w:rFonts w:hint="default"/>
        <w:lang w:val="en-US" w:eastAsia="en-US" w:bidi="ar-SA"/>
      </w:rPr>
    </w:lvl>
    <w:lvl w:ilvl="3" w:tentative="0">
      <w:start w:val="0"/>
      <w:numFmt w:val="bullet"/>
      <w:lvlText w:val="•"/>
      <w:lvlJc w:val="left"/>
      <w:pPr>
        <w:ind w:left="3651" w:hanging="267"/>
      </w:pPr>
      <w:rPr>
        <w:rFonts w:hint="default"/>
        <w:lang w:val="en-US" w:eastAsia="en-US" w:bidi="ar-SA"/>
      </w:rPr>
    </w:lvl>
    <w:lvl w:ilvl="4" w:tentative="0">
      <w:start w:val="0"/>
      <w:numFmt w:val="bullet"/>
      <w:lvlText w:val="•"/>
      <w:lvlJc w:val="left"/>
      <w:pPr>
        <w:ind w:left="4742" w:hanging="267"/>
      </w:pPr>
      <w:rPr>
        <w:rFonts w:hint="default"/>
        <w:lang w:val="en-US" w:eastAsia="en-US" w:bidi="ar-SA"/>
      </w:rPr>
    </w:lvl>
    <w:lvl w:ilvl="5" w:tentative="0">
      <w:start w:val="0"/>
      <w:numFmt w:val="bullet"/>
      <w:lvlText w:val="•"/>
      <w:lvlJc w:val="left"/>
      <w:pPr>
        <w:ind w:left="5832" w:hanging="267"/>
      </w:pPr>
      <w:rPr>
        <w:rFonts w:hint="default"/>
        <w:lang w:val="en-US" w:eastAsia="en-US" w:bidi="ar-SA"/>
      </w:rPr>
    </w:lvl>
    <w:lvl w:ilvl="6" w:tentative="0">
      <w:start w:val="0"/>
      <w:numFmt w:val="bullet"/>
      <w:lvlText w:val="•"/>
      <w:lvlJc w:val="left"/>
      <w:pPr>
        <w:ind w:left="6923" w:hanging="267"/>
      </w:pPr>
      <w:rPr>
        <w:rFonts w:hint="default"/>
        <w:lang w:val="en-US" w:eastAsia="en-US" w:bidi="ar-SA"/>
      </w:rPr>
    </w:lvl>
    <w:lvl w:ilvl="7" w:tentative="0">
      <w:start w:val="0"/>
      <w:numFmt w:val="bullet"/>
      <w:lvlText w:val="•"/>
      <w:lvlJc w:val="left"/>
      <w:pPr>
        <w:ind w:left="8013" w:hanging="267"/>
      </w:pPr>
      <w:rPr>
        <w:rFonts w:hint="default"/>
        <w:lang w:val="en-US" w:eastAsia="en-US" w:bidi="ar-SA"/>
      </w:rPr>
    </w:lvl>
    <w:lvl w:ilvl="8" w:tentative="0">
      <w:start w:val="0"/>
      <w:numFmt w:val="bullet"/>
      <w:lvlText w:val="•"/>
      <w:lvlJc w:val="left"/>
      <w:pPr>
        <w:ind w:left="9104" w:hanging="267"/>
      </w:pPr>
      <w:rPr>
        <w:rFonts w:hint="default"/>
        <w:lang w:val="en-US" w:eastAsia="en-US" w:bidi="ar-SA"/>
      </w:rPr>
    </w:lvl>
  </w:abstractNum>
  <w:abstractNum w:abstractNumId="3">
    <w:nsid w:val="F7735DC9"/>
    <w:multiLevelType w:val="multilevel"/>
    <w:tmpl w:val="F7735DC9"/>
    <w:lvl w:ilvl="0" w:tentative="0">
      <w:start w:val="6"/>
      <w:numFmt w:val="decimal"/>
      <w:lvlText w:val="%1"/>
      <w:lvlJc w:val="left"/>
      <w:pPr>
        <w:ind w:left="457" w:hanging="351"/>
        <w:jc w:val="left"/>
      </w:pPr>
      <w:rPr>
        <w:rFonts w:hint="default"/>
        <w:lang w:val="en-US" w:eastAsia="en-US" w:bidi="ar-SA"/>
      </w:rPr>
    </w:lvl>
    <w:lvl w:ilvl="1" w:tentative="0">
      <w:start w:val="2"/>
      <w:numFmt w:val="decimal"/>
      <w:lvlText w:val="%1.%2"/>
      <w:lvlJc w:val="left"/>
      <w:pPr>
        <w:ind w:left="457" w:hanging="35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2625" w:hanging="351"/>
      </w:pPr>
      <w:rPr>
        <w:rFonts w:hint="default"/>
        <w:lang w:val="en-US" w:eastAsia="en-US" w:bidi="ar-SA"/>
      </w:rPr>
    </w:lvl>
    <w:lvl w:ilvl="3" w:tentative="0">
      <w:start w:val="0"/>
      <w:numFmt w:val="bullet"/>
      <w:lvlText w:val="•"/>
      <w:lvlJc w:val="left"/>
      <w:pPr>
        <w:ind w:left="3707" w:hanging="351"/>
      </w:pPr>
      <w:rPr>
        <w:rFonts w:hint="default"/>
        <w:lang w:val="en-US" w:eastAsia="en-US" w:bidi="ar-SA"/>
      </w:rPr>
    </w:lvl>
    <w:lvl w:ilvl="4" w:tentative="0">
      <w:start w:val="0"/>
      <w:numFmt w:val="bullet"/>
      <w:lvlText w:val="•"/>
      <w:lvlJc w:val="left"/>
      <w:pPr>
        <w:ind w:left="4790" w:hanging="351"/>
      </w:pPr>
      <w:rPr>
        <w:rFonts w:hint="default"/>
        <w:lang w:val="en-US" w:eastAsia="en-US" w:bidi="ar-SA"/>
      </w:rPr>
    </w:lvl>
    <w:lvl w:ilvl="5" w:tentative="0">
      <w:start w:val="0"/>
      <w:numFmt w:val="bullet"/>
      <w:lvlText w:val="•"/>
      <w:lvlJc w:val="left"/>
      <w:pPr>
        <w:ind w:left="5872" w:hanging="351"/>
      </w:pPr>
      <w:rPr>
        <w:rFonts w:hint="default"/>
        <w:lang w:val="en-US" w:eastAsia="en-US" w:bidi="ar-SA"/>
      </w:rPr>
    </w:lvl>
    <w:lvl w:ilvl="6" w:tentative="0">
      <w:start w:val="0"/>
      <w:numFmt w:val="bullet"/>
      <w:lvlText w:val="•"/>
      <w:lvlJc w:val="left"/>
      <w:pPr>
        <w:ind w:left="6955" w:hanging="351"/>
      </w:pPr>
      <w:rPr>
        <w:rFonts w:hint="default"/>
        <w:lang w:val="en-US" w:eastAsia="en-US" w:bidi="ar-SA"/>
      </w:rPr>
    </w:lvl>
    <w:lvl w:ilvl="7" w:tentative="0">
      <w:start w:val="0"/>
      <w:numFmt w:val="bullet"/>
      <w:lvlText w:val="•"/>
      <w:lvlJc w:val="left"/>
      <w:pPr>
        <w:ind w:left="8037" w:hanging="351"/>
      </w:pPr>
      <w:rPr>
        <w:rFonts w:hint="default"/>
        <w:lang w:val="en-US" w:eastAsia="en-US" w:bidi="ar-SA"/>
      </w:rPr>
    </w:lvl>
    <w:lvl w:ilvl="8" w:tentative="0">
      <w:start w:val="0"/>
      <w:numFmt w:val="bullet"/>
      <w:lvlText w:val="•"/>
      <w:lvlJc w:val="left"/>
      <w:pPr>
        <w:ind w:left="9120" w:hanging="351"/>
      </w:pPr>
      <w:rPr>
        <w:rFonts w:hint="default"/>
        <w:lang w:val="en-US" w:eastAsia="en-US" w:bidi="ar-SA"/>
      </w:rPr>
    </w:lvl>
  </w:abstractNum>
  <w:abstractNum w:abstractNumId="4">
    <w:nsid w:val="243FCF68"/>
    <w:multiLevelType w:val="multilevel"/>
    <w:tmpl w:val="243FCF68"/>
    <w:lvl w:ilvl="0" w:tentative="0">
      <w:start w:val="5"/>
      <w:numFmt w:val="decimal"/>
      <w:lvlText w:val="%1."/>
      <w:lvlJc w:val="left"/>
      <w:pPr>
        <w:ind w:left="373" w:hanging="267"/>
        <w:jc w:val="left"/>
      </w:pPr>
      <w:rPr>
        <w:rFonts w:hint="default" w:ascii="Arial" w:hAnsi="Arial" w:eastAsia="Arial" w:cs="Arial"/>
        <w:b/>
        <w:bCs/>
        <w:i w:val="0"/>
        <w:iCs w:val="0"/>
        <w:w w:val="100"/>
        <w:sz w:val="24"/>
        <w:szCs w:val="24"/>
        <w:lang w:val="en-US" w:eastAsia="en-US" w:bidi="ar-SA"/>
      </w:rPr>
    </w:lvl>
    <w:lvl w:ilvl="1" w:tentative="0">
      <w:start w:val="0"/>
      <w:numFmt w:val="bullet"/>
      <w:lvlText w:val=""/>
      <w:lvlJc w:val="left"/>
      <w:pPr>
        <w:ind w:left="1546" w:hanging="180"/>
      </w:pPr>
      <w:rPr>
        <w:rFonts w:hint="default" w:ascii="Wingdings" w:hAnsi="Wingdings" w:eastAsia="Wingdings" w:cs="Wingdings"/>
        <w:b w:val="0"/>
        <w:bCs w:val="0"/>
        <w:i w:val="0"/>
        <w:iCs w:val="0"/>
        <w:w w:val="99"/>
        <w:sz w:val="21"/>
        <w:szCs w:val="21"/>
        <w:lang w:val="en-US" w:eastAsia="en-US" w:bidi="ar-SA"/>
      </w:rPr>
    </w:lvl>
    <w:lvl w:ilvl="2" w:tentative="0">
      <w:start w:val="0"/>
      <w:numFmt w:val="bullet"/>
      <w:lvlText w:val="•"/>
      <w:lvlJc w:val="left"/>
      <w:pPr>
        <w:ind w:left="2622" w:hanging="180"/>
      </w:pPr>
      <w:rPr>
        <w:rFonts w:hint="default"/>
        <w:lang w:val="en-US" w:eastAsia="en-US" w:bidi="ar-SA"/>
      </w:rPr>
    </w:lvl>
    <w:lvl w:ilvl="3" w:tentative="0">
      <w:start w:val="0"/>
      <w:numFmt w:val="bullet"/>
      <w:lvlText w:val="•"/>
      <w:lvlJc w:val="left"/>
      <w:pPr>
        <w:ind w:left="3705" w:hanging="180"/>
      </w:pPr>
      <w:rPr>
        <w:rFonts w:hint="default"/>
        <w:lang w:val="en-US" w:eastAsia="en-US" w:bidi="ar-SA"/>
      </w:rPr>
    </w:lvl>
    <w:lvl w:ilvl="4" w:tentative="0">
      <w:start w:val="0"/>
      <w:numFmt w:val="bullet"/>
      <w:lvlText w:val="•"/>
      <w:lvlJc w:val="left"/>
      <w:pPr>
        <w:ind w:left="4788" w:hanging="180"/>
      </w:pPr>
      <w:rPr>
        <w:rFonts w:hint="default"/>
        <w:lang w:val="en-US" w:eastAsia="en-US" w:bidi="ar-SA"/>
      </w:rPr>
    </w:lvl>
    <w:lvl w:ilvl="5" w:tentative="0">
      <w:start w:val="0"/>
      <w:numFmt w:val="bullet"/>
      <w:lvlText w:val="•"/>
      <w:lvlJc w:val="left"/>
      <w:pPr>
        <w:ind w:left="5871" w:hanging="180"/>
      </w:pPr>
      <w:rPr>
        <w:rFonts w:hint="default"/>
        <w:lang w:val="en-US" w:eastAsia="en-US" w:bidi="ar-SA"/>
      </w:rPr>
    </w:lvl>
    <w:lvl w:ilvl="6" w:tentative="0">
      <w:start w:val="0"/>
      <w:numFmt w:val="bullet"/>
      <w:lvlText w:val="•"/>
      <w:lvlJc w:val="left"/>
      <w:pPr>
        <w:ind w:left="6953" w:hanging="180"/>
      </w:pPr>
      <w:rPr>
        <w:rFonts w:hint="default"/>
        <w:lang w:val="en-US" w:eastAsia="en-US" w:bidi="ar-SA"/>
      </w:rPr>
    </w:lvl>
    <w:lvl w:ilvl="7" w:tentative="0">
      <w:start w:val="0"/>
      <w:numFmt w:val="bullet"/>
      <w:lvlText w:val="•"/>
      <w:lvlJc w:val="left"/>
      <w:pPr>
        <w:ind w:left="8036" w:hanging="180"/>
      </w:pPr>
      <w:rPr>
        <w:rFonts w:hint="default"/>
        <w:lang w:val="en-US" w:eastAsia="en-US" w:bidi="ar-SA"/>
      </w:rPr>
    </w:lvl>
    <w:lvl w:ilvl="8" w:tentative="0">
      <w:start w:val="0"/>
      <w:numFmt w:val="bullet"/>
      <w:lvlText w:val="•"/>
      <w:lvlJc w:val="left"/>
      <w:pPr>
        <w:ind w:left="9119" w:hanging="180"/>
      </w:pPr>
      <w:rPr>
        <w:rFonts w:hint="default"/>
        <w:lang w:val="en-US" w:eastAsia="en-US" w:bidi="ar-SA"/>
      </w:rPr>
    </w:lvl>
  </w:abstractNum>
  <w:abstractNum w:abstractNumId="5">
    <w:nsid w:val="30FC5B15"/>
    <w:multiLevelType w:val="multilevel"/>
    <w:tmpl w:val="30FC5B15"/>
    <w:lvl w:ilvl="0" w:tentative="0">
      <w:start w:val="11"/>
      <w:numFmt w:val="decimal"/>
      <w:lvlText w:val="%1."/>
      <w:lvlJc w:val="left"/>
      <w:pPr>
        <w:ind w:left="563" w:hanging="325"/>
        <w:jc w:val="left"/>
      </w:pPr>
      <w:rPr>
        <w:rFonts w:hint="default" w:ascii="Arial" w:hAnsi="Arial" w:eastAsia="Arial" w:cs="Arial"/>
        <w:b/>
        <w:bCs/>
        <w:i w:val="0"/>
        <w:iCs w:val="0"/>
        <w:spacing w:val="-9"/>
        <w:w w:val="100"/>
        <w:sz w:val="22"/>
        <w:szCs w:val="22"/>
        <w:lang w:val="en-US" w:eastAsia="en-US" w:bidi="ar-SA"/>
      </w:rPr>
    </w:lvl>
    <w:lvl w:ilvl="1" w:tentative="0">
      <w:start w:val="1"/>
      <w:numFmt w:val="decimal"/>
      <w:lvlText w:val="%1.%2"/>
      <w:lvlJc w:val="left"/>
      <w:pPr>
        <w:ind w:left="556" w:hanging="394"/>
        <w:jc w:val="left"/>
      </w:pPr>
      <w:rPr>
        <w:rFonts w:hint="default" w:ascii="Arial" w:hAnsi="Arial" w:eastAsia="Arial" w:cs="Arial"/>
        <w:b w:val="0"/>
        <w:bCs w:val="0"/>
        <w:i w:val="0"/>
        <w:iCs w:val="0"/>
        <w:spacing w:val="-11"/>
        <w:w w:val="99"/>
        <w:sz w:val="19"/>
        <w:szCs w:val="19"/>
        <w:lang w:val="en-US" w:eastAsia="en-US" w:bidi="ar-SA"/>
      </w:rPr>
    </w:lvl>
    <w:lvl w:ilvl="2" w:tentative="0">
      <w:start w:val="0"/>
      <w:numFmt w:val="bullet"/>
      <w:lvlText w:val="•"/>
      <w:lvlJc w:val="left"/>
      <w:pPr>
        <w:ind w:left="1790" w:hanging="394"/>
      </w:pPr>
      <w:rPr>
        <w:rFonts w:hint="default"/>
        <w:lang w:val="en-US" w:eastAsia="en-US" w:bidi="ar-SA"/>
      </w:rPr>
    </w:lvl>
    <w:lvl w:ilvl="3" w:tentative="0">
      <w:start w:val="0"/>
      <w:numFmt w:val="bullet"/>
      <w:lvlText w:val="•"/>
      <w:lvlJc w:val="left"/>
      <w:pPr>
        <w:ind w:left="2406" w:hanging="394"/>
      </w:pPr>
      <w:rPr>
        <w:rFonts w:hint="default"/>
        <w:lang w:val="en-US" w:eastAsia="en-US" w:bidi="ar-SA"/>
      </w:rPr>
    </w:lvl>
    <w:lvl w:ilvl="4" w:tentative="0">
      <w:start w:val="0"/>
      <w:numFmt w:val="bullet"/>
      <w:lvlText w:val="•"/>
      <w:lvlJc w:val="left"/>
      <w:pPr>
        <w:ind w:left="3021" w:hanging="394"/>
      </w:pPr>
      <w:rPr>
        <w:rFonts w:hint="default"/>
        <w:lang w:val="en-US" w:eastAsia="en-US" w:bidi="ar-SA"/>
      </w:rPr>
    </w:lvl>
    <w:lvl w:ilvl="5" w:tentative="0">
      <w:start w:val="0"/>
      <w:numFmt w:val="bullet"/>
      <w:lvlText w:val="•"/>
      <w:lvlJc w:val="left"/>
      <w:pPr>
        <w:ind w:left="3637" w:hanging="394"/>
      </w:pPr>
      <w:rPr>
        <w:rFonts w:hint="default"/>
        <w:lang w:val="en-US" w:eastAsia="en-US" w:bidi="ar-SA"/>
      </w:rPr>
    </w:lvl>
    <w:lvl w:ilvl="6" w:tentative="0">
      <w:start w:val="0"/>
      <w:numFmt w:val="bullet"/>
      <w:lvlText w:val="•"/>
      <w:lvlJc w:val="left"/>
      <w:pPr>
        <w:ind w:left="4252" w:hanging="394"/>
      </w:pPr>
      <w:rPr>
        <w:rFonts w:hint="default"/>
        <w:lang w:val="en-US" w:eastAsia="en-US" w:bidi="ar-SA"/>
      </w:rPr>
    </w:lvl>
    <w:lvl w:ilvl="7" w:tentative="0">
      <w:start w:val="0"/>
      <w:numFmt w:val="bullet"/>
      <w:lvlText w:val="•"/>
      <w:lvlJc w:val="left"/>
      <w:pPr>
        <w:ind w:left="4867" w:hanging="394"/>
      </w:pPr>
      <w:rPr>
        <w:rFonts w:hint="default"/>
        <w:lang w:val="en-US" w:eastAsia="en-US" w:bidi="ar-SA"/>
      </w:rPr>
    </w:lvl>
    <w:lvl w:ilvl="8" w:tentative="0">
      <w:start w:val="0"/>
      <w:numFmt w:val="bullet"/>
      <w:lvlText w:val="•"/>
      <w:lvlJc w:val="left"/>
      <w:pPr>
        <w:ind w:left="5483" w:hanging="394"/>
      </w:pPr>
      <w:rPr>
        <w:rFonts w:hint="default"/>
        <w:lang w:val="en-US" w:eastAsia="en-US" w:bidi="ar-SA"/>
      </w:rPr>
    </w:lvl>
  </w:abstractNum>
  <w:abstractNum w:abstractNumId="6">
    <w:nsid w:val="39A0D9AC"/>
    <w:multiLevelType w:val="multilevel"/>
    <w:tmpl w:val="39A0D9AC"/>
    <w:lvl w:ilvl="0" w:tentative="0">
      <w:start w:val="1"/>
      <w:numFmt w:val="decimal"/>
      <w:lvlText w:val="%1"/>
      <w:lvlJc w:val="left"/>
      <w:pPr>
        <w:ind w:left="531" w:hanging="425"/>
        <w:jc w:val="left"/>
      </w:pPr>
      <w:rPr>
        <w:rFonts w:hint="default"/>
        <w:w w:val="100"/>
        <w:lang w:val="en-US" w:eastAsia="en-US" w:bidi="ar-SA"/>
      </w:rPr>
    </w:lvl>
    <w:lvl w:ilvl="1" w:tentative="0">
      <w:start w:val="0"/>
      <w:numFmt w:val="bullet"/>
      <w:lvlText w:val="•"/>
      <w:lvlJc w:val="left"/>
      <w:pPr>
        <w:ind w:left="1614" w:hanging="425"/>
      </w:pPr>
      <w:rPr>
        <w:rFonts w:hint="default"/>
        <w:lang w:val="en-US" w:eastAsia="en-US" w:bidi="ar-SA"/>
      </w:rPr>
    </w:lvl>
    <w:lvl w:ilvl="2" w:tentative="0">
      <w:start w:val="0"/>
      <w:numFmt w:val="bullet"/>
      <w:lvlText w:val="•"/>
      <w:lvlJc w:val="left"/>
      <w:pPr>
        <w:ind w:left="2689" w:hanging="425"/>
      </w:pPr>
      <w:rPr>
        <w:rFonts w:hint="default"/>
        <w:lang w:val="en-US" w:eastAsia="en-US" w:bidi="ar-SA"/>
      </w:rPr>
    </w:lvl>
    <w:lvl w:ilvl="3" w:tentative="0">
      <w:start w:val="0"/>
      <w:numFmt w:val="bullet"/>
      <w:lvlText w:val="•"/>
      <w:lvlJc w:val="left"/>
      <w:pPr>
        <w:ind w:left="3763" w:hanging="425"/>
      </w:pPr>
      <w:rPr>
        <w:rFonts w:hint="default"/>
        <w:lang w:val="en-US" w:eastAsia="en-US" w:bidi="ar-SA"/>
      </w:rPr>
    </w:lvl>
    <w:lvl w:ilvl="4" w:tentative="0">
      <w:start w:val="0"/>
      <w:numFmt w:val="bullet"/>
      <w:lvlText w:val="•"/>
      <w:lvlJc w:val="left"/>
      <w:pPr>
        <w:ind w:left="4838" w:hanging="425"/>
      </w:pPr>
      <w:rPr>
        <w:rFonts w:hint="default"/>
        <w:lang w:val="en-US" w:eastAsia="en-US" w:bidi="ar-SA"/>
      </w:rPr>
    </w:lvl>
    <w:lvl w:ilvl="5" w:tentative="0">
      <w:start w:val="0"/>
      <w:numFmt w:val="bullet"/>
      <w:lvlText w:val="•"/>
      <w:lvlJc w:val="left"/>
      <w:pPr>
        <w:ind w:left="5912" w:hanging="425"/>
      </w:pPr>
      <w:rPr>
        <w:rFonts w:hint="default"/>
        <w:lang w:val="en-US" w:eastAsia="en-US" w:bidi="ar-SA"/>
      </w:rPr>
    </w:lvl>
    <w:lvl w:ilvl="6" w:tentative="0">
      <w:start w:val="0"/>
      <w:numFmt w:val="bullet"/>
      <w:lvlText w:val="•"/>
      <w:lvlJc w:val="left"/>
      <w:pPr>
        <w:ind w:left="6987" w:hanging="425"/>
      </w:pPr>
      <w:rPr>
        <w:rFonts w:hint="default"/>
        <w:lang w:val="en-US" w:eastAsia="en-US" w:bidi="ar-SA"/>
      </w:rPr>
    </w:lvl>
    <w:lvl w:ilvl="7" w:tentative="0">
      <w:start w:val="0"/>
      <w:numFmt w:val="bullet"/>
      <w:lvlText w:val="•"/>
      <w:lvlJc w:val="left"/>
      <w:pPr>
        <w:ind w:left="8061" w:hanging="425"/>
      </w:pPr>
      <w:rPr>
        <w:rFonts w:hint="default"/>
        <w:lang w:val="en-US" w:eastAsia="en-US" w:bidi="ar-SA"/>
      </w:rPr>
    </w:lvl>
    <w:lvl w:ilvl="8" w:tentative="0">
      <w:start w:val="0"/>
      <w:numFmt w:val="bullet"/>
      <w:lvlText w:val="•"/>
      <w:lvlJc w:val="left"/>
      <w:pPr>
        <w:ind w:left="9136" w:hanging="425"/>
      </w:pPr>
      <w:rPr>
        <w:rFonts w:hint="default"/>
        <w:lang w:val="en-US" w:eastAsia="en-US" w:bidi="ar-SA"/>
      </w:rPr>
    </w:lvl>
  </w:abstractNum>
  <w:abstractNum w:abstractNumId="7">
    <w:nsid w:val="4D94DA66"/>
    <w:multiLevelType w:val="multilevel"/>
    <w:tmpl w:val="4D94DA66"/>
    <w:lvl w:ilvl="0" w:tentative="0">
      <w:start w:val="6"/>
      <w:numFmt w:val="decimal"/>
      <w:lvlText w:val="%1"/>
      <w:lvlJc w:val="left"/>
      <w:pPr>
        <w:ind w:left="308" w:hanging="202"/>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457" w:hanging="35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1662" w:hanging="351"/>
      </w:pPr>
      <w:rPr>
        <w:rFonts w:hint="default"/>
        <w:lang w:val="en-US" w:eastAsia="en-US" w:bidi="ar-SA"/>
      </w:rPr>
    </w:lvl>
    <w:lvl w:ilvl="3" w:tentative="0">
      <w:start w:val="0"/>
      <w:numFmt w:val="bullet"/>
      <w:lvlText w:val="•"/>
      <w:lvlJc w:val="left"/>
      <w:pPr>
        <w:ind w:left="2865" w:hanging="351"/>
      </w:pPr>
      <w:rPr>
        <w:rFonts w:hint="default"/>
        <w:lang w:val="en-US" w:eastAsia="en-US" w:bidi="ar-SA"/>
      </w:rPr>
    </w:lvl>
    <w:lvl w:ilvl="4" w:tentative="0">
      <w:start w:val="0"/>
      <w:numFmt w:val="bullet"/>
      <w:lvlText w:val="•"/>
      <w:lvlJc w:val="left"/>
      <w:pPr>
        <w:ind w:left="4068" w:hanging="351"/>
      </w:pPr>
      <w:rPr>
        <w:rFonts w:hint="default"/>
        <w:lang w:val="en-US" w:eastAsia="en-US" w:bidi="ar-SA"/>
      </w:rPr>
    </w:lvl>
    <w:lvl w:ilvl="5" w:tentative="0">
      <w:start w:val="0"/>
      <w:numFmt w:val="bullet"/>
      <w:lvlText w:val="•"/>
      <w:lvlJc w:val="left"/>
      <w:pPr>
        <w:ind w:left="5271" w:hanging="351"/>
      </w:pPr>
      <w:rPr>
        <w:rFonts w:hint="default"/>
        <w:lang w:val="en-US" w:eastAsia="en-US" w:bidi="ar-SA"/>
      </w:rPr>
    </w:lvl>
    <w:lvl w:ilvl="6" w:tentative="0">
      <w:start w:val="0"/>
      <w:numFmt w:val="bullet"/>
      <w:lvlText w:val="•"/>
      <w:lvlJc w:val="left"/>
      <w:pPr>
        <w:ind w:left="6473" w:hanging="351"/>
      </w:pPr>
      <w:rPr>
        <w:rFonts w:hint="default"/>
        <w:lang w:val="en-US" w:eastAsia="en-US" w:bidi="ar-SA"/>
      </w:rPr>
    </w:lvl>
    <w:lvl w:ilvl="7" w:tentative="0">
      <w:start w:val="0"/>
      <w:numFmt w:val="bullet"/>
      <w:lvlText w:val="•"/>
      <w:lvlJc w:val="left"/>
      <w:pPr>
        <w:ind w:left="7676" w:hanging="351"/>
      </w:pPr>
      <w:rPr>
        <w:rFonts w:hint="default"/>
        <w:lang w:val="en-US" w:eastAsia="en-US" w:bidi="ar-SA"/>
      </w:rPr>
    </w:lvl>
    <w:lvl w:ilvl="8" w:tentative="0">
      <w:start w:val="0"/>
      <w:numFmt w:val="bullet"/>
      <w:lvlText w:val="•"/>
      <w:lvlJc w:val="left"/>
      <w:pPr>
        <w:ind w:left="8879" w:hanging="351"/>
      </w:pPr>
      <w:rPr>
        <w:rFonts w:hint="default"/>
        <w:lang w:val="en-US" w:eastAsia="en-US" w:bidi="ar-SA"/>
      </w:rPr>
    </w:lvl>
  </w:abstractNum>
  <w:abstractNum w:abstractNumId="8">
    <w:nsid w:val="58765686"/>
    <w:multiLevelType w:val="multilevel"/>
    <w:tmpl w:val="58765686"/>
    <w:lvl w:ilvl="0" w:tentative="0">
      <w:start w:val="3"/>
      <w:numFmt w:val="decimal"/>
      <w:lvlText w:val="%1"/>
      <w:lvlJc w:val="left"/>
      <w:pPr>
        <w:ind w:left="531" w:hanging="425"/>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668" w:hanging="351"/>
        <w:jc w:val="left"/>
      </w:pPr>
      <w:rPr>
        <w:rFonts w:hint="default" w:ascii="Arial" w:hAnsi="Arial" w:eastAsia="Arial" w:cs="Arial"/>
        <w:b w:val="0"/>
        <w:bCs w:val="0"/>
        <w:i w:val="0"/>
        <w:iCs w:val="0"/>
        <w:spacing w:val="-2"/>
        <w:w w:val="99"/>
        <w:sz w:val="21"/>
        <w:szCs w:val="21"/>
        <w:lang w:val="en-US" w:eastAsia="en-US" w:bidi="ar-SA"/>
      </w:rPr>
    </w:lvl>
    <w:lvl w:ilvl="2" w:tentative="0">
      <w:start w:val="1"/>
      <w:numFmt w:val="decimal"/>
      <w:lvlText w:val="%1.%2.%3"/>
      <w:lvlJc w:val="left"/>
      <w:pPr>
        <w:ind w:left="1052" w:hanging="526"/>
        <w:jc w:val="left"/>
      </w:pPr>
      <w:rPr>
        <w:rFonts w:hint="default" w:ascii="Arial" w:hAnsi="Arial" w:eastAsia="Arial" w:cs="Arial"/>
        <w:b w:val="0"/>
        <w:bCs w:val="0"/>
        <w:i w:val="0"/>
        <w:iCs w:val="0"/>
        <w:spacing w:val="-2"/>
        <w:w w:val="99"/>
        <w:sz w:val="21"/>
        <w:szCs w:val="21"/>
        <w:lang w:val="en-US" w:eastAsia="en-US" w:bidi="ar-SA"/>
      </w:rPr>
    </w:lvl>
    <w:lvl w:ilvl="3" w:tentative="0">
      <w:start w:val="0"/>
      <w:numFmt w:val="bullet"/>
      <w:lvlText w:val="•"/>
      <w:lvlJc w:val="left"/>
      <w:pPr>
        <w:ind w:left="2338" w:hanging="526"/>
      </w:pPr>
      <w:rPr>
        <w:rFonts w:hint="default"/>
        <w:lang w:val="en-US" w:eastAsia="en-US" w:bidi="ar-SA"/>
      </w:rPr>
    </w:lvl>
    <w:lvl w:ilvl="4" w:tentative="0">
      <w:start w:val="0"/>
      <w:numFmt w:val="bullet"/>
      <w:lvlText w:val="•"/>
      <w:lvlJc w:val="left"/>
      <w:pPr>
        <w:ind w:left="3616" w:hanging="526"/>
      </w:pPr>
      <w:rPr>
        <w:rFonts w:hint="default"/>
        <w:lang w:val="en-US" w:eastAsia="en-US" w:bidi="ar-SA"/>
      </w:rPr>
    </w:lvl>
    <w:lvl w:ilvl="5" w:tentative="0">
      <w:start w:val="0"/>
      <w:numFmt w:val="bullet"/>
      <w:lvlText w:val="•"/>
      <w:lvlJc w:val="left"/>
      <w:pPr>
        <w:ind w:left="4894" w:hanging="526"/>
      </w:pPr>
      <w:rPr>
        <w:rFonts w:hint="default"/>
        <w:lang w:val="en-US" w:eastAsia="en-US" w:bidi="ar-SA"/>
      </w:rPr>
    </w:lvl>
    <w:lvl w:ilvl="6" w:tentative="0">
      <w:start w:val="0"/>
      <w:numFmt w:val="bullet"/>
      <w:lvlText w:val="•"/>
      <w:lvlJc w:val="left"/>
      <w:pPr>
        <w:ind w:left="6172" w:hanging="526"/>
      </w:pPr>
      <w:rPr>
        <w:rFonts w:hint="default"/>
        <w:lang w:val="en-US" w:eastAsia="en-US" w:bidi="ar-SA"/>
      </w:rPr>
    </w:lvl>
    <w:lvl w:ilvl="7" w:tentative="0">
      <w:start w:val="0"/>
      <w:numFmt w:val="bullet"/>
      <w:lvlText w:val="•"/>
      <w:lvlJc w:val="left"/>
      <w:pPr>
        <w:ind w:left="7450" w:hanging="526"/>
      </w:pPr>
      <w:rPr>
        <w:rFonts w:hint="default"/>
        <w:lang w:val="en-US" w:eastAsia="en-US" w:bidi="ar-SA"/>
      </w:rPr>
    </w:lvl>
    <w:lvl w:ilvl="8" w:tentative="0">
      <w:start w:val="0"/>
      <w:numFmt w:val="bullet"/>
      <w:lvlText w:val="•"/>
      <w:lvlJc w:val="left"/>
      <w:pPr>
        <w:ind w:left="8728" w:hanging="526"/>
      </w:pPr>
      <w:rPr>
        <w:rFonts w:hint="default"/>
        <w:lang w:val="en-US" w:eastAsia="en-US" w:bidi="ar-SA"/>
      </w:rPr>
    </w:lvl>
  </w:abstractNum>
  <w:abstractNum w:abstractNumId="9">
    <w:nsid w:val="79AA4FA4"/>
    <w:multiLevelType w:val="multilevel"/>
    <w:tmpl w:val="79AA4FA4"/>
    <w:lvl w:ilvl="0" w:tentative="0">
      <w:start w:val="12"/>
      <w:numFmt w:val="decimal"/>
      <w:lvlText w:val="%1."/>
      <w:lvlJc w:val="left"/>
      <w:pPr>
        <w:ind w:left="512" w:hanging="420"/>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553" w:hanging="46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1751" w:hanging="461"/>
      </w:pPr>
      <w:rPr>
        <w:rFonts w:hint="default"/>
        <w:lang w:val="en-US" w:eastAsia="en-US" w:bidi="ar-SA"/>
      </w:rPr>
    </w:lvl>
    <w:lvl w:ilvl="3" w:tentative="0">
      <w:start w:val="0"/>
      <w:numFmt w:val="bullet"/>
      <w:lvlText w:val="•"/>
      <w:lvlJc w:val="left"/>
      <w:pPr>
        <w:ind w:left="2943" w:hanging="461"/>
      </w:pPr>
      <w:rPr>
        <w:rFonts w:hint="default"/>
        <w:lang w:val="en-US" w:eastAsia="en-US" w:bidi="ar-SA"/>
      </w:rPr>
    </w:lvl>
    <w:lvl w:ilvl="4" w:tentative="0">
      <w:start w:val="0"/>
      <w:numFmt w:val="bullet"/>
      <w:lvlText w:val="•"/>
      <w:lvlJc w:val="left"/>
      <w:pPr>
        <w:ind w:left="4135" w:hanging="461"/>
      </w:pPr>
      <w:rPr>
        <w:rFonts w:hint="default"/>
        <w:lang w:val="en-US" w:eastAsia="en-US" w:bidi="ar-SA"/>
      </w:rPr>
    </w:lvl>
    <w:lvl w:ilvl="5" w:tentative="0">
      <w:start w:val="0"/>
      <w:numFmt w:val="bullet"/>
      <w:lvlText w:val="•"/>
      <w:lvlJc w:val="left"/>
      <w:pPr>
        <w:ind w:left="5327" w:hanging="461"/>
      </w:pPr>
      <w:rPr>
        <w:rFonts w:hint="default"/>
        <w:lang w:val="en-US" w:eastAsia="en-US" w:bidi="ar-SA"/>
      </w:rPr>
    </w:lvl>
    <w:lvl w:ilvl="6" w:tentative="0">
      <w:start w:val="0"/>
      <w:numFmt w:val="bullet"/>
      <w:lvlText w:val="•"/>
      <w:lvlJc w:val="left"/>
      <w:pPr>
        <w:ind w:left="6519" w:hanging="461"/>
      </w:pPr>
      <w:rPr>
        <w:rFonts w:hint="default"/>
        <w:lang w:val="en-US" w:eastAsia="en-US" w:bidi="ar-SA"/>
      </w:rPr>
    </w:lvl>
    <w:lvl w:ilvl="7" w:tentative="0">
      <w:start w:val="0"/>
      <w:numFmt w:val="bullet"/>
      <w:lvlText w:val="•"/>
      <w:lvlJc w:val="left"/>
      <w:pPr>
        <w:ind w:left="7710" w:hanging="461"/>
      </w:pPr>
      <w:rPr>
        <w:rFonts w:hint="default"/>
        <w:lang w:val="en-US" w:eastAsia="en-US" w:bidi="ar-SA"/>
      </w:rPr>
    </w:lvl>
    <w:lvl w:ilvl="8" w:tentative="0">
      <w:start w:val="0"/>
      <w:numFmt w:val="bullet"/>
      <w:lvlText w:val="•"/>
      <w:lvlJc w:val="left"/>
      <w:pPr>
        <w:ind w:left="8902" w:hanging="461"/>
      </w:pPr>
      <w:rPr>
        <w:rFonts w:hint="default"/>
        <w:lang w:val="en-US" w:eastAsia="en-US" w:bidi="ar-SA"/>
      </w:rPr>
    </w:lvl>
  </w:abstractNum>
  <w:abstractNum w:abstractNumId="10">
    <w:nsid w:val="7DEC2089"/>
    <w:multiLevelType w:val="multilevel"/>
    <w:tmpl w:val="7DEC2089"/>
    <w:lvl w:ilvl="0" w:tentative="0">
      <w:start w:val="3"/>
      <w:numFmt w:val="decimal"/>
      <w:lvlText w:val="%1"/>
      <w:lvlJc w:val="left"/>
      <w:pPr>
        <w:ind w:left="656" w:hanging="339"/>
        <w:jc w:val="left"/>
      </w:pPr>
      <w:rPr>
        <w:rFonts w:hint="default"/>
        <w:lang w:val="en-US" w:eastAsia="en-US" w:bidi="ar-SA"/>
      </w:rPr>
    </w:lvl>
    <w:lvl w:ilvl="1" w:tentative="0">
      <w:start w:val="4"/>
      <w:numFmt w:val="decimal"/>
      <w:lvlText w:val="%1.%2"/>
      <w:lvlJc w:val="left"/>
      <w:pPr>
        <w:ind w:left="656" w:hanging="339"/>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2785" w:hanging="339"/>
      </w:pPr>
      <w:rPr>
        <w:rFonts w:hint="default"/>
        <w:lang w:val="en-US" w:eastAsia="en-US" w:bidi="ar-SA"/>
      </w:rPr>
    </w:lvl>
    <w:lvl w:ilvl="3" w:tentative="0">
      <w:start w:val="0"/>
      <w:numFmt w:val="bullet"/>
      <w:lvlText w:val="•"/>
      <w:lvlJc w:val="left"/>
      <w:pPr>
        <w:ind w:left="3847" w:hanging="339"/>
      </w:pPr>
      <w:rPr>
        <w:rFonts w:hint="default"/>
        <w:lang w:val="en-US" w:eastAsia="en-US" w:bidi="ar-SA"/>
      </w:rPr>
    </w:lvl>
    <w:lvl w:ilvl="4" w:tentative="0">
      <w:start w:val="0"/>
      <w:numFmt w:val="bullet"/>
      <w:lvlText w:val="•"/>
      <w:lvlJc w:val="left"/>
      <w:pPr>
        <w:ind w:left="4910" w:hanging="339"/>
      </w:pPr>
      <w:rPr>
        <w:rFonts w:hint="default"/>
        <w:lang w:val="en-US" w:eastAsia="en-US" w:bidi="ar-SA"/>
      </w:rPr>
    </w:lvl>
    <w:lvl w:ilvl="5" w:tentative="0">
      <w:start w:val="0"/>
      <w:numFmt w:val="bullet"/>
      <w:lvlText w:val="•"/>
      <w:lvlJc w:val="left"/>
      <w:pPr>
        <w:ind w:left="5972" w:hanging="339"/>
      </w:pPr>
      <w:rPr>
        <w:rFonts w:hint="default"/>
        <w:lang w:val="en-US" w:eastAsia="en-US" w:bidi="ar-SA"/>
      </w:rPr>
    </w:lvl>
    <w:lvl w:ilvl="6" w:tentative="0">
      <w:start w:val="0"/>
      <w:numFmt w:val="bullet"/>
      <w:lvlText w:val="•"/>
      <w:lvlJc w:val="left"/>
      <w:pPr>
        <w:ind w:left="7035" w:hanging="339"/>
      </w:pPr>
      <w:rPr>
        <w:rFonts w:hint="default"/>
        <w:lang w:val="en-US" w:eastAsia="en-US" w:bidi="ar-SA"/>
      </w:rPr>
    </w:lvl>
    <w:lvl w:ilvl="7" w:tentative="0">
      <w:start w:val="0"/>
      <w:numFmt w:val="bullet"/>
      <w:lvlText w:val="•"/>
      <w:lvlJc w:val="left"/>
      <w:pPr>
        <w:ind w:left="8097" w:hanging="339"/>
      </w:pPr>
      <w:rPr>
        <w:rFonts w:hint="default"/>
        <w:lang w:val="en-US" w:eastAsia="en-US" w:bidi="ar-SA"/>
      </w:rPr>
    </w:lvl>
    <w:lvl w:ilvl="8" w:tentative="0">
      <w:start w:val="0"/>
      <w:numFmt w:val="bullet"/>
      <w:lvlText w:val="•"/>
      <w:lvlJc w:val="left"/>
      <w:pPr>
        <w:ind w:left="9160" w:hanging="339"/>
      </w:pPr>
      <w:rPr>
        <w:rFonts w:hint="default"/>
        <w:lang w:val="en-US" w:eastAsia="en-US" w:bidi="ar-SA"/>
      </w:rPr>
    </w:lvl>
  </w:abstractNum>
  <w:num w:numId="1">
    <w:abstractNumId w:val="6"/>
  </w:num>
  <w:num w:numId="2">
    <w:abstractNumId w:val="1"/>
  </w:num>
  <w:num w:numId="3">
    <w:abstractNumId w:val="8"/>
  </w:num>
  <w:num w:numId="4">
    <w:abstractNumId w:val="10"/>
  </w:num>
  <w:num w:numId="5">
    <w:abstractNumId w:val="0"/>
  </w:num>
  <w:num w:numId="6">
    <w:abstractNumId w:val="4"/>
  </w:num>
  <w:num w:numId="7">
    <w:abstractNumId w:val="7"/>
  </w:num>
  <w:num w:numId="8">
    <w:abstractNumId w:val="3"/>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formatting="1"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071770BD"/>
    <w:rsid w:val="0E261E1D"/>
    <w:rsid w:val="14490F44"/>
    <w:rsid w:val="1D486172"/>
    <w:rsid w:val="21313CB9"/>
    <w:rsid w:val="22A01E44"/>
    <w:rsid w:val="22CF670C"/>
    <w:rsid w:val="29333799"/>
    <w:rsid w:val="2CBB6FDA"/>
    <w:rsid w:val="35C07927"/>
    <w:rsid w:val="3C712039"/>
    <w:rsid w:val="3DB01C95"/>
    <w:rsid w:val="477D7F09"/>
    <w:rsid w:val="47F72C4B"/>
    <w:rsid w:val="4CD33375"/>
    <w:rsid w:val="523D360D"/>
    <w:rsid w:val="61AD1E69"/>
    <w:rsid w:val="66352E04"/>
    <w:rsid w:val="6BCC1591"/>
    <w:rsid w:val="6D610F86"/>
    <w:rsid w:val="6E981BFF"/>
    <w:rsid w:val="72FB1F24"/>
    <w:rsid w:val="75187FCB"/>
    <w:rsid w:val="7FF15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w:hAnsi="Arial" w:eastAsia="Arial" w:cs="Arial"/>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22"/>
      <w:ind w:left="556" w:hanging="325"/>
    </w:pPr>
    <w:rPr>
      <w:rFonts w:ascii="Arial" w:hAnsi="Arial" w:eastAsia="Arial" w:cs="Arial"/>
      <w:lang w:val="en-US" w:eastAsia="en-US" w:bidi="ar-SA"/>
    </w:rPr>
  </w:style>
  <w:style w:type="paragraph" w:customStyle="1" w:styleId="9">
    <w:name w:val="Table Paragraph"/>
    <w:basedOn w:val="1"/>
    <w:qFormat/>
    <w:uiPriority w:val="1"/>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2159</Words>
  <Characters>5677</Characters>
  <TotalTime>0</TotalTime>
  <ScaleCrop>false</ScaleCrop>
  <LinksUpToDate>false</LinksUpToDate>
  <CharactersWithSpaces>6352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2025-12-15T06:56:00Z</dcterms:created>
  <dc:creator>MC SYSTEM</dc:creator>
  <cp:lastModifiedBy>™菩提潴♋</cp:lastModifiedBy>
  <dcterms:modified xsi:type="dcterms:W3CDTF">2026-02-26T09:02:27Z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Creator">
    <vt:lpwstr>WPS 文字</vt:lpwstr>
  </property>
  <property fmtid="{D5CDD505-2E9C-101B-9397-08002B2CF9AE}" pid="4" name="LastSaved">
    <vt:filetime>2025-12-15T00:00:00Z</vt:filetime>
  </property>
  <property fmtid="{D5CDD505-2E9C-101B-9397-08002B2CF9AE}" pid="5" name="KSOProductBuildVer">
    <vt:lpwstr>2052-12.1.0.24657</vt:lpwstr>
  </property>
  <property fmtid="{D5CDD505-2E9C-101B-9397-08002B2CF9AE}" pid="6" name="KSOTemplateDocerSaveRecord">
    <vt:lpwstr>eyJoZGlkIjoiMzEwNTM5NzYwMDRjMzkwZTVkZjY2ODkwMGIxNGU0OTUiLCJ1c2VySWQiOiI1MDYzNzUzOTAifQ==</vt:lpwstr>
  </property>
  <property fmtid="{D5CDD505-2E9C-101B-9397-08002B2CF9AE}" pid="7" name="ICV">
    <vt:lpwstr>2710B1FBD03B486CB05A2255C787F92C_13</vt:lpwstr>
  </property>
</Properties>
</file>